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7F" w:rsidRPr="009D477F" w:rsidRDefault="009D477F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b/>
          <w:sz w:val="32"/>
          <w:szCs w:val="32"/>
        </w:rPr>
      </w:pPr>
      <w:r w:rsidRPr="009D477F">
        <w:rPr>
          <w:rFonts w:ascii="Futura" w:hAnsi="Futura" w:cs="Futura"/>
          <w:b/>
          <w:sz w:val="32"/>
          <w:szCs w:val="32"/>
        </w:rPr>
        <w:t>Help for Years to Come</w:t>
      </w:r>
    </w:p>
    <w:p w:rsidR="009D477F" w:rsidRPr="009D477F" w:rsidRDefault="009D477F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>God has richly blessed his Gospel among us for 50 years!</w:t>
      </w:r>
      <w:r w:rsidR="009D477F" w:rsidRPr="009D477F">
        <w:rPr>
          <w:rFonts w:ascii="Futura" w:hAnsi="Futura" w:cs="Futura"/>
          <w:sz w:val="28"/>
          <w:szCs w:val="28"/>
        </w:rPr>
        <w:t xml:space="preserve">  </w:t>
      </w:r>
    </w:p>
    <w:p w:rsidR="009D477F" w:rsidRPr="009D477F" w:rsidRDefault="009D477F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</w:p>
    <w:p w:rsidR="009D477F" w:rsidRPr="009D477F" w:rsidRDefault="009D477F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 xml:space="preserve">During the early part of 2016, Our Savior conducted a capital appeal guided by RSI to:  </w:t>
      </w:r>
    </w:p>
    <w:p w:rsidR="009D477F" w:rsidRPr="009D477F" w:rsidRDefault="009D477F" w:rsidP="009D47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>Be debt free for the first time in 20 years;</w:t>
      </w:r>
    </w:p>
    <w:p w:rsidR="009D477F" w:rsidRPr="009D477F" w:rsidRDefault="009D477F" w:rsidP="009D47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 xml:space="preserve">Increase our operating budget by $102K a year; Save </w:t>
      </w:r>
      <w:bookmarkStart w:id="0" w:name="_GoBack"/>
      <w:bookmarkEnd w:id="0"/>
      <w:r w:rsidRPr="009D477F">
        <w:rPr>
          <w:rFonts w:ascii="Futura" w:hAnsi="Futura" w:cs="Futura"/>
          <w:sz w:val="28"/>
          <w:szCs w:val="28"/>
        </w:rPr>
        <w:t>over $500K or more in interest costs which and be redirected into expanded ministry;</w:t>
      </w:r>
    </w:p>
    <w:p w:rsidR="009D477F" w:rsidRPr="009D477F" w:rsidRDefault="009D477F" w:rsidP="009D47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 xml:space="preserve">Balance our deficit budget; </w:t>
      </w:r>
    </w:p>
    <w:p w:rsidR="009D477F" w:rsidRPr="009D477F" w:rsidRDefault="009D477F" w:rsidP="009D47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sz w:val="28"/>
          <w:szCs w:val="28"/>
        </w:rPr>
        <w:t xml:space="preserve">Plan our next phase of ministry development; Continue to strengthen our Elementary school and keep our faculty balanced.  </w:t>
      </w: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b/>
          <w:sz w:val="28"/>
          <w:szCs w:val="28"/>
        </w:rPr>
        <w:t>Our campaign</w:t>
      </w:r>
      <w:r w:rsidRPr="009D477F">
        <w:rPr>
          <w:rFonts w:ascii="Futura" w:hAnsi="Futura" w:cs="Futura"/>
          <w:sz w:val="28"/>
          <w:szCs w:val="28"/>
        </w:rPr>
        <w:t xml:space="preserve"> is rooted in the biblical story of God’s great love (Lam. 3:21-16).  He prepared a plan from the very beginning to save his children from their sin (Gen. 3:15).  Throughout the centuries his grace unfolded through his promises to Noah, Abraham, Moses, David and all the prophets (Gen 6, 12; Ex. 34:6-7; Is. 7:14, 9:2-6).  In his time and in real human history he came - as a baby born to redeem us (Gal. 4:4; Luke 2; John 3:16).  Jesus fulfilled all of God’s promises and all our dreams as he took sin to the dungeon of death and returned from the grave with new life (John 20:31; Rom. 4:25; 1 John 4:7-19).</w:t>
      </w: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  <w:r w:rsidRPr="009D477F">
        <w:rPr>
          <w:rFonts w:ascii="Futura" w:hAnsi="Futura" w:cs="Futura"/>
          <w:b/>
          <w:sz w:val="28"/>
          <w:szCs w:val="28"/>
        </w:rPr>
        <w:t>Our story</w:t>
      </w:r>
      <w:r w:rsidRPr="009D477F">
        <w:rPr>
          <w:rFonts w:ascii="Futura" w:hAnsi="Futura" w:cs="Futura"/>
          <w:sz w:val="28"/>
          <w:szCs w:val="28"/>
        </w:rPr>
        <w:t xml:space="preserve"> is rooted in his grace and </w:t>
      </w:r>
      <w:proofErr w:type="gramStart"/>
      <w:r w:rsidRPr="009D477F">
        <w:rPr>
          <w:rFonts w:ascii="Futura" w:hAnsi="Futura" w:cs="Futura"/>
          <w:sz w:val="28"/>
          <w:szCs w:val="28"/>
        </w:rPr>
        <w:t>love,</w:t>
      </w:r>
      <w:proofErr w:type="gramEnd"/>
      <w:r w:rsidRPr="009D477F">
        <w:rPr>
          <w:rFonts w:ascii="Futura" w:hAnsi="Futura" w:cs="Futura"/>
          <w:sz w:val="28"/>
          <w:szCs w:val="28"/>
        </w:rPr>
        <w:t xml:space="preserve"> by which we can see how our namesake also becomes our testimony:  OUR SAVIOR!  </w:t>
      </w:r>
    </w:p>
    <w:p w:rsidR="008579CA" w:rsidRPr="009D477F" w:rsidRDefault="008579CA" w:rsidP="00857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Futura" w:hAnsi="Futura" w:cs="Futura"/>
          <w:sz w:val="28"/>
          <w:szCs w:val="28"/>
        </w:rPr>
      </w:pPr>
    </w:p>
    <w:p w:rsidR="00D3137D" w:rsidRPr="009D477F" w:rsidRDefault="008579CA" w:rsidP="009D4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</w:pPr>
      <w:r w:rsidRPr="009D477F">
        <w:rPr>
          <w:rFonts w:ascii="Futura" w:hAnsi="Futura" w:cs="Futura"/>
          <w:sz w:val="28"/>
          <w:szCs w:val="28"/>
        </w:rPr>
        <w:t xml:space="preserve">We’re more interested in where the Lord is taking us right now and into the future, but we can surely trace his “help in ages past.”  </w:t>
      </w:r>
      <w:r w:rsidR="009D477F" w:rsidRPr="009D477F">
        <w:rPr>
          <w:rFonts w:ascii="Futura" w:hAnsi="Futura" w:cs="Futura"/>
          <w:sz w:val="28"/>
          <w:szCs w:val="28"/>
        </w:rPr>
        <w:t xml:space="preserve">Please read the Campaign Case Statement to get the specifics of what we were, with the Spirit’s approval, hoping to accomplish.  </w:t>
      </w:r>
    </w:p>
    <w:sectPr w:rsidR="00D3137D" w:rsidRPr="009D4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">
    <w:altName w:val="Segoe UI Light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047"/>
    <w:multiLevelType w:val="hybridMultilevel"/>
    <w:tmpl w:val="DF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CA"/>
    <w:rsid w:val="00072D71"/>
    <w:rsid w:val="000A1511"/>
    <w:rsid w:val="0015342B"/>
    <w:rsid w:val="001E4E7D"/>
    <w:rsid w:val="00354F37"/>
    <w:rsid w:val="003D7D71"/>
    <w:rsid w:val="00451838"/>
    <w:rsid w:val="0046718F"/>
    <w:rsid w:val="00524063"/>
    <w:rsid w:val="005A1C72"/>
    <w:rsid w:val="00655980"/>
    <w:rsid w:val="00696695"/>
    <w:rsid w:val="006A7B5C"/>
    <w:rsid w:val="006C7F6F"/>
    <w:rsid w:val="00706714"/>
    <w:rsid w:val="007B38D7"/>
    <w:rsid w:val="008579CA"/>
    <w:rsid w:val="008671F5"/>
    <w:rsid w:val="008D4C6D"/>
    <w:rsid w:val="008F3088"/>
    <w:rsid w:val="009D477F"/>
    <w:rsid w:val="00A57332"/>
    <w:rsid w:val="00AB759E"/>
    <w:rsid w:val="00BC147F"/>
    <w:rsid w:val="00BD0405"/>
    <w:rsid w:val="00C574CE"/>
    <w:rsid w:val="00C95A01"/>
    <w:rsid w:val="00D133AA"/>
    <w:rsid w:val="00D24580"/>
    <w:rsid w:val="00D3137D"/>
    <w:rsid w:val="00DD1458"/>
    <w:rsid w:val="00E114DD"/>
    <w:rsid w:val="00E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D11B4"/>
  <w15:chartTrackingRefBased/>
  <w15:docId w15:val="{A002DCC3-27D5-46DF-896A-DA8E22AB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9C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1246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Marwag</dc:creator>
  <cp:keywords/>
  <dc:description/>
  <cp:lastModifiedBy>Marwag</cp:lastModifiedBy>
  <cp:revision>2</cp:revision>
  <dcterms:created xsi:type="dcterms:W3CDTF">2017-02-02T18:25:00Z</dcterms:created>
  <dcterms:modified xsi:type="dcterms:W3CDTF">2017-02-02T18:35:00Z</dcterms:modified>
</cp:coreProperties>
</file>