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8E6D47" w:rsidRDefault="008E6D47" w:rsidP="003829BF">
                            <w:pPr>
                              <w:jc w:val="center"/>
                              <w:rPr>
                                <w:rFonts w:ascii="Calibri" w:hAnsi="Calibri" w:cs="Calibri"/>
                                <w:b/>
                                <w:bCs/>
                                <w:caps/>
                                <w:szCs w:val="24"/>
                                <w:u w:val="single"/>
                              </w:rPr>
                            </w:pPr>
                          </w:p>
                          <w:p w:rsidR="00D862F9" w:rsidRDefault="00D862F9" w:rsidP="003829BF">
                            <w:pPr>
                              <w:jc w:val="center"/>
                              <w:rPr>
                                <w:rFonts w:ascii="Calibri" w:hAnsi="Calibri" w:cs="Calibri"/>
                                <w:b/>
                                <w:bCs/>
                                <w:caps/>
                                <w:szCs w:val="24"/>
                                <w:u w:val="single"/>
                              </w:rPr>
                            </w:pPr>
                          </w:p>
                          <w:p w:rsidR="003829BF" w:rsidRPr="004D68BC" w:rsidRDefault="001F295E" w:rsidP="003829BF">
                            <w:pPr>
                              <w:jc w:val="center"/>
                              <w:rPr>
                                <w:rFonts w:ascii="Calibri" w:hAnsi="Calibri" w:cs="Calibri"/>
                                <w:b/>
                                <w:bCs/>
                                <w:szCs w:val="24"/>
                                <w:u w:val="single"/>
                              </w:rPr>
                            </w:pPr>
                            <w:bookmarkStart w:id="0" w:name="_GoBack"/>
                            <w:bookmarkEnd w:id="0"/>
                            <w:r w:rsidRPr="004D68BC">
                              <w:rPr>
                                <w:rFonts w:ascii="Calibri" w:hAnsi="Calibri" w:cs="Calibri"/>
                                <w:b/>
                                <w:bCs/>
                                <w:caps/>
                                <w:szCs w:val="24"/>
                                <w:u w:val="single"/>
                              </w:rPr>
                              <w:t xml:space="preserve">AUgust </w:t>
                            </w:r>
                            <w:r w:rsidR="003829BF" w:rsidRPr="004D68BC">
                              <w:rPr>
                                <w:rFonts w:ascii="Calibri" w:hAnsi="Calibri" w:cs="Calibri"/>
                                <w:b/>
                                <w:bCs/>
                                <w:caps/>
                                <w:szCs w:val="24"/>
                                <w:u w:val="single"/>
                              </w:rPr>
                              <w:t>USHERS’</w:t>
                            </w:r>
                            <w:r w:rsidR="003829BF" w:rsidRPr="004D68BC">
                              <w:rPr>
                                <w:rFonts w:ascii="Calibri" w:hAnsi="Calibri" w:cs="Calibri"/>
                                <w:b/>
                                <w:bCs/>
                                <w:szCs w:val="24"/>
                                <w:u w:val="single"/>
                              </w:rPr>
                              <w:t xml:space="preserve"> SCHEDULE</w:t>
                            </w:r>
                          </w:p>
                          <w:p w:rsidR="004D68BC" w:rsidRPr="004D68BC" w:rsidRDefault="00AC5D8F" w:rsidP="004D68BC">
                            <w:pPr>
                              <w:ind w:left="2340" w:hanging="2340"/>
                              <w:rPr>
                                <w:rFonts w:ascii="Calibri" w:hAnsi="Calibri" w:cs="Arial"/>
                              </w:rPr>
                            </w:pPr>
                            <w:r w:rsidRPr="004D68BC">
                              <w:rPr>
                                <w:rFonts w:ascii="Calibri" w:hAnsi="Calibri" w:cs="Arial"/>
                                <w:b/>
                                <w:i/>
                              </w:rPr>
                              <w:t>8</w:t>
                            </w:r>
                            <w:r w:rsidR="003746D4" w:rsidRPr="004D68BC">
                              <w:rPr>
                                <w:rFonts w:ascii="Calibri" w:hAnsi="Calibri" w:cs="Arial"/>
                                <w:b/>
                                <w:i/>
                              </w:rPr>
                              <w:t xml:space="preserve">:00 am, Sunday Team </w:t>
                            </w:r>
                            <w:r w:rsidR="004D68BC" w:rsidRPr="004D68BC">
                              <w:rPr>
                                <w:rFonts w:ascii="Calibri" w:hAnsi="Calibri" w:cs="Arial"/>
                                <w:b/>
                                <w:i/>
                              </w:rPr>
                              <w:t>4</w:t>
                            </w:r>
                            <w:r w:rsidR="00AD2525" w:rsidRPr="004D68BC">
                              <w:rPr>
                                <w:rFonts w:ascii="Calibri" w:hAnsi="Calibri" w:cs="Arial"/>
                                <w:b/>
                                <w:i/>
                              </w:rPr>
                              <w:t>E</w:t>
                            </w:r>
                            <w:r w:rsidR="00AD2525" w:rsidRPr="004D68BC">
                              <w:rPr>
                                <w:rFonts w:ascii="Calibri" w:hAnsi="Calibri" w:cs="Arial"/>
                              </w:rPr>
                              <w:t xml:space="preserve">  </w:t>
                            </w:r>
                            <w:r w:rsidR="00921202" w:rsidRPr="004D68BC">
                              <w:rPr>
                                <w:rFonts w:ascii="Calibri" w:hAnsi="Calibri" w:cs="Arial"/>
                              </w:rPr>
                              <w:tab/>
                            </w:r>
                            <w:r w:rsidR="004D68BC" w:rsidRPr="004D68BC">
                              <w:rPr>
                                <w:rFonts w:ascii="Calibri" w:hAnsi="Calibri" w:cs="Arial"/>
                              </w:rPr>
                              <w:t xml:space="preserve">Steve Wolf, Joe Ebert, Sam Klug, Jordan Liesener, </w:t>
                            </w:r>
                          </w:p>
                          <w:p w:rsidR="00F142BC" w:rsidRPr="004D68BC" w:rsidRDefault="004D68BC" w:rsidP="004D68BC">
                            <w:pPr>
                              <w:ind w:left="2340"/>
                              <w:rPr>
                                <w:rFonts w:ascii="Calibri" w:hAnsi="Calibri" w:cs="Arial"/>
                                <w:szCs w:val="19"/>
                              </w:rPr>
                            </w:pPr>
                            <w:r w:rsidRPr="004D68BC">
                              <w:rPr>
                                <w:rFonts w:ascii="Calibri" w:hAnsi="Calibri" w:cs="Arial"/>
                              </w:rPr>
                              <w:t>Bill Mathiak, Mark Boeckman, Andy Koffman</w:t>
                            </w:r>
                          </w:p>
                          <w:p w:rsidR="004D68BC" w:rsidRPr="004D68BC" w:rsidRDefault="00AD2525" w:rsidP="003746D4">
                            <w:pPr>
                              <w:ind w:left="2340" w:hanging="2340"/>
                              <w:rPr>
                                <w:rFonts w:ascii="Calibri" w:hAnsi="Calibri" w:cs="Arial"/>
                              </w:rPr>
                            </w:pPr>
                            <w:r w:rsidRPr="004D68BC">
                              <w:rPr>
                                <w:rFonts w:ascii="Calibri" w:hAnsi="Calibri" w:cs="Arial"/>
                                <w:b/>
                                <w:i/>
                              </w:rPr>
                              <w:t xml:space="preserve">10:30 am, Sunday Team </w:t>
                            </w:r>
                            <w:r w:rsidR="004D68BC" w:rsidRPr="004D68BC">
                              <w:rPr>
                                <w:rFonts w:ascii="Calibri" w:hAnsi="Calibri" w:cs="Arial"/>
                                <w:b/>
                                <w:i/>
                              </w:rPr>
                              <w:t>1</w:t>
                            </w:r>
                            <w:r w:rsidRPr="004D68BC">
                              <w:rPr>
                                <w:rFonts w:ascii="Calibri" w:hAnsi="Calibri" w:cs="Arial"/>
                                <w:b/>
                                <w:i/>
                              </w:rPr>
                              <w:t>L</w:t>
                            </w:r>
                            <w:r w:rsidRPr="004D68BC">
                              <w:rPr>
                                <w:rFonts w:ascii="Calibri" w:hAnsi="Calibri" w:cs="Arial"/>
                              </w:rPr>
                              <w:t xml:space="preserve">: </w:t>
                            </w:r>
                            <w:r w:rsidR="004D68BC" w:rsidRPr="004D68BC">
                              <w:rPr>
                                <w:rFonts w:ascii="Calibri" w:hAnsi="Calibri" w:cs="Arial"/>
                              </w:rPr>
                              <w:t xml:space="preserve">Bob Duckart, Joey Polheber, Gary Johnson, </w:t>
                            </w:r>
                          </w:p>
                          <w:p w:rsidR="00F142BC" w:rsidRPr="004D68BC" w:rsidRDefault="004D68BC" w:rsidP="004D68BC">
                            <w:pPr>
                              <w:ind w:left="2340"/>
                              <w:rPr>
                                <w:rFonts w:ascii="Calibri" w:hAnsi="Calibri" w:cs="Arial"/>
                              </w:rPr>
                            </w:pPr>
                            <w:r w:rsidRPr="004D68BC">
                              <w:rPr>
                                <w:rFonts w:ascii="Calibri" w:hAnsi="Calibri" w:cs="Arial"/>
                              </w:rPr>
                              <w:t>Noah Johnson, Josh Johnson, Gary Suckow</w:t>
                            </w:r>
                          </w:p>
                          <w:p w:rsidR="00F142BC" w:rsidRPr="004D68BC" w:rsidRDefault="003746D4" w:rsidP="00F142BC">
                            <w:pPr>
                              <w:rPr>
                                <w:rFonts w:ascii="Calibri" w:hAnsi="Calibri" w:cs="Arial"/>
                              </w:rPr>
                            </w:pPr>
                            <w:r w:rsidRPr="004D68BC">
                              <w:rPr>
                                <w:rFonts w:ascii="Calibri" w:hAnsi="Calibri" w:cs="Arial"/>
                                <w:b/>
                                <w:i/>
                              </w:rPr>
                              <w:t xml:space="preserve">Thursday, 7:00 pm Team </w:t>
                            </w:r>
                            <w:r w:rsidR="004D68BC" w:rsidRPr="004D68BC">
                              <w:rPr>
                                <w:rFonts w:ascii="Calibri" w:hAnsi="Calibri" w:cs="Arial"/>
                                <w:b/>
                                <w:i/>
                              </w:rPr>
                              <w:t>1</w:t>
                            </w:r>
                            <w:r w:rsidR="00F142BC" w:rsidRPr="004D68BC">
                              <w:rPr>
                                <w:rFonts w:ascii="Calibri" w:hAnsi="Calibri" w:cs="Arial"/>
                                <w:b/>
                                <w:i/>
                              </w:rPr>
                              <w:t>:</w:t>
                            </w:r>
                            <w:r w:rsidR="00F142BC" w:rsidRPr="004D68BC">
                              <w:rPr>
                                <w:rFonts w:ascii="Calibri" w:hAnsi="Calibri" w:cs="Arial"/>
                              </w:rPr>
                              <w:t xml:space="preserve">  </w:t>
                            </w:r>
                            <w:r w:rsidR="004D68BC" w:rsidRPr="004D68BC">
                              <w:rPr>
                                <w:rFonts w:ascii="Calibri" w:hAnsi="Calibri" w:cs="Arial"/>
                              </w:rPr>
                              <w:t>Russ Whitford &amp; Trenton Whitford</w:t>
                            </w:r>
                          </w:p>
                          <w:p w:rsidR="00AD2525" w:rsidRPr="001F295E" w:rsidRDefault="00AD2525" w:rsidP="00F142BC">
                            <w:pPr>
                              <w:rPr>
                                <w:rFonts w:ascii="Calibri" w:hAnsi="Calibri" w:cs="Calibri"/>
                                <w:b/>
                                <w:bCs/>
                                <w:caps/>
                                <w:color w:val="FF0000"/>
                                <w:szCs w:val="24"/>
                                <w:u w:val="single"/>
                              </w:rPr>
                            </w:pPr>
                          </w:p>
                          <w:p w:rsidR="00851A94" w:rsidRPr="00E0732F" w:rsidRDefault="00207627" w:rsidP="00AD2525">
                            <w:pPr>
                              <w:ind w:left="2160" w:hanging="2160"/>
                              <w:jc w:val="center"/>
                              <w:rPr>
                                <w:rFonts w:ascii="Calibri" w:hAnsi="Calibri" w:cs="Calibri"/>
                                <w:b/>
                                <w:bCs/>
                                <w:szCs w:val="24"/>
                                <w:u w:val="single"/>
                              </w:rPr>
                            </w:pPr>
                            <w:r w:rsidRPr="00E0732F">
                              <w:rPr>
                                <w:rFonts w:ascii="Calibri" w:hAnsi="Calibri" w:cs="Calibri"/>
                                <w:b/>
                                <w:bCs/>
                                <w:caps/>
                                <w:szCs w:val="24"/>
                                <w:u w:val="single"/>
                              </w:rPr>
                              <w:t>August</w:t>
                            </w:r>
                            <w:r w:rsidR="00EA1BC0" w:rsidRPr="00E0732F">
                              <w:rPr>
                                <w:rFonts w:ascii="Calibri" w:hAnsi="Calibri" w:cs="Calibri"/>
                                <w:b/>
                                <w:bCs/>
                                <w:caps/>
                                <w:szCs w:val="24"/>
                                <w:u w:val="single"/>
                              </w:rPr>
                              <w:t xml:space="preserve"> ALTAR</w:t>
                            </w:r>
                            <w:r w:rsidR="00851A94" w:rsidRPr="00E0732F">
                              <w:rPr>
                                <w:rFonts w:ascii="Calibri" w:hAnsi="Calibri" w:cs="Calibri"/>
                                <w:b/>
                                <w:bCs/>
                                <w:szCs w:val="24"/>
                                <w:u w:val="single"/>
                              </w:rPr>
                              <w:t xml:space="preserve"> GUILD</w:t>
                            </w:r>
                          </w:p>
                          <w:p w:rsidR="003829BF" w:rsidRPr="00E0732F" w:rsidRDefault="00207627" w:rsidP="00DF5EDD">
                            <w:pPr>
                              <w:jc w:val="center"/>
                              <w:rPr>
                                <w:rFonts w:ascii="Calibri" w:hAnsi="Calibri" w:cs="Calibri"/>
                                <w:bCs/>
                                <w:szCs w:val="24"/>
                              </w:rPr>
                            </w:pPr>
                            <w:r w:rsidRPr="00E0732F">
                              <w:rPr>
                                <w:rFonts w:ascii="Calibri" w:hAnsi="Calibri" w:cs="Calibri"/>
                                <w:bCs/>
                                <w:szCs w:val="24"/>
                              </w:rPr>
                              <w:t>Deanna Edwards, Sarah Smith &amp; Hilary Vatter</w:t>
                            </w:r>
                          </w:p>
                          <w:p w:rsidR="00207627" w:rsidRPr="001F295E" w:rsidRDefault="00207627" w:rsidP="00DF5EDD">
                            <w:pPr>
                              <w:jc w:val="center"/>
                              <w:rPr>
                                <w:rFonts w:ascii="Calibri" w:hAnsi="Calibri" w:cs="Calibri"/>
                                <w:bCs/>
                                <w:color w:val="FF0000"/>
                                <w:szCs w:val="24"/>
                              </w:rPr>
                            </w:pPr>
                          </w:p>
                          <w:p w:rsidR="0084727B" w:rsidRPr="008F4A84" w:rsidRDefault="003829BF" w:rsidP="00994403">
                            <w:pPr>
                              <w:jc w:val="center"/>
                              <w:rPr>
                                <w:rFonts w:ascii="Calibri" w:hAnsi="Calibri" w:cs="Calibri"/>
                                <w:b/>
                                <w:bCs/>
                                <w:szCs w:val="24"/>
                                <w:u w:val="single"/>
                              </w:rPr>
                            </w:pPr>
                            <w:r w:rsidRPr="008F4A84">
                              <w:rPr>
                                <w:rFonts w:ascii="Calibri" w:hAnsi="Calibri" w:cs="Calibri"/>
                                <w:b/>
                                <w:bCs/>
                                <w:szCs w:val="24"/>
                                <w:u w:val="single"/>
                              </w:rPr>
                              <w:t>GREETERS</w:t>
                            </w:r>
                            <w:r w:rsidR="006C6037" w:rsidRPr="008F4A84">
                              <w:rPr>
                                <w:rFonts w:ascii="Calibri" w:hAnsi="Calibri" w:cs="Calibri"/>
                                <w:b/>
                                <w:bCs/>
                                <w:szCs w:val="24"/>
                                <w:u w:val="single"/>
                              </w:rPr>
                              <w:t xml:space="preserve"> </w:t>
                            </w:r>
                            <w:r w:rsidR="00D04519" w:rsidRPr="008F4A84">
                              <w:rPr>
                                <w:rFonts w:ascii="Calibri" w:hAnsi="Calibri" w:cs="Calibri"/>
                                <w:b/>
                                <w:bCs/>
                                <w:szCs w:val="24"/>
                                <w:u w:val="single"/>
                              </w:rPr>
                              <w:t xml:space="preserve">FOR </w:t>
                            </w:r>
                            <w:r w:rsidR="004D68BC" w:rsidRPr="008F4A84">
                              <w:rPr>
                                <w:rFonts w:ascii="Calibri" w:hAnsi="Calibri" w:cs="Calibri"/>
                                <w:b/>
                                <w:bCs/>
                                <w:szCs w:val="24"/>
                                <w:u w:val="single"/>
                              </w:rPr>
                              <w:t xml:space="preserve">AUGUST </w:t>
                            </w:r>
                            <w:r w:rsidR="008F4A84" w:rsidRPr="008F4A84">
                              <w:rPr>
                                <w:rFonts w:ascii="Calibri" w:hAnsi="Calibri" w:cs="Calibri"/>
                                <w:b/>
                                <w:bCs/>
                                <w:szCs w:val="24"/>
                                <w:u w:val="single"/>
                              </w:rPr>
                              <w:t>1</w:t>
                            </w:r>
                            <w:r w:rsidR="0068211F">
                              <w:rPr>
                                <w:rFonts w:ascii="Calibri" w:hAnsi="Calibri" w:cs="Calibri"/>
                                <w:b/>
                                <w:bCs/>
                                <w:szCs w:val="24"/>
                                <w:u w:val="single"/>
                              </w:rPr>
                              <w:t>9</w:t>
                            </w:r>
                            <w:r w:rsidR="008F4A84" w:rsidRPr="008F4A84">
                              <w:rPr>
                                <w:rFonts w:ascii="Calibri" w:hAnsi="Calibri" w:cs="Calibri"/>
                                <w:b/>
                                <w:bCs/>
                                <w:szCs w:val="24"/>
                                <w:u w:val="single"/>
                                <w:vertAlign w:val="superscript"/>
                              </w:rPr>
                              <w:t>th</w:t>
                            </w:r>
                            <w:r w:rsidR="008F4A84" w:rsidRPr="008F4A84">
                              <w:rPr>
                                <w:rFonts w:ascii="Calibri" w:hAnsi="Calibri" w:cs="Calibri"/>
                                <w:b/>
                                <w:bCs/>
                                <w:szCs w:val="24"/>
                                <w:u w:val="single"/>
                              </w:rPr>
                              <w:t xml:space="preserve"> </w:t>
                            </w:r>
                          </w:p>
                          <w:p w:rsidR="00990085" w:rsidRPr="008F4A84" w:rsidRDefault="003829BF" w:rsidP="003746D4">
                            <w:pPr>
                              <w:jc w:val="center"/>
                              <w:rPr>
                                <w:rFonts w:ascii="Calibri" w:hAnsi="Calibri" w:cs="Calibri"/>
                                <w:bCs/>
                                <w:szCs w:val="24"/>
                              </w:rPr>
                            </w:pPr>
                            <w:r w:rsidRPr="008F4A84">
                              <w:rPr>
                                <w:rFonts w:ascii="Calibri" w:hAnsi="Calibri" w:cs="Calibri"/>
                                <w:bCs/>
                                <w:szCs w:val="24"/>
                              </w:rPr>
                              <w:t xml:space="preserve">8:00 am </w:t>
                            </w:r>
                            <w:r w:rsidR="00040B98">
                              <w:rPr>
                                <w:rFonts w:ascii="Calibri" w:hAnsi="Calibri" w:cs="Calibri"/>
                                <w:bCs/>
                                <w:szCs w:val="24"/>
                              </w:rPr>
                              <w:t>Voss Family</w:t>
                            </w:r>
                          </w:p>
                          <w:p w:rsidR="003746D4" w:rsidRPr="008F4A84" w:rsidRDefault="003746D4" w:rsidP="003746D4">
                            <w:pPr>
                              <w:jc w:val="center"/>
                              <w:rPr>
                                <w:rFonts w:ascii="Calibri" w:hAnsi="Calibri" w:cs="Calibri"/>
                                <w:bCs/>
                                <w:szCs w:val="24"/>
                              </w:rPr>
                            </w:pPr>
                            <w:r w:rsidRPr="008F4A84">
                              <w:rPr>
                                <w:rFonts w:ascii="Calibri" w:hAnsi="Calibri" w:cs="Calibri"/>
                                <w:bCs/>
                                <w:szCs w:val="24"/>
                              </w:rPr>
                              <w:t xml:space="preserve">10:30 am </w:t>
                            </w:r>
                            <w:r w:rsidR="00424043">
                              <w:rPr>
                                <w:rFonts w:ascii="Calibri" w:hAnsi="Calibri" w:cs="Calibri"/>
                                <w:bCs/>
                                <w:szCs w:val="24"/>
                              </w:rPr>
                              <w:t>Jean Klas</w:t>
                            </w:r>
                          </w:p>
                          <w:p w:rsidR="009625CC" w:rsidRPr="008F4A84" w:rsidRDefault="00990085" w:rsidP="00DF5EDD">
                            <w:pPr>
                              <w:jc w:val="center"/>
                              <w:rPr>
                                <w:rFonts w:ascii="Calibri" w:hAnsi="Calibri" w:cs="Calibri"/>
                                <w:bCs/>
                                <w:szCs w:val="24"/>
                              </w:rPr>
                            </w:pPr>
                            <w:r w:rsidRPr="008F4A84">
                              <w:rPr>
                                <w:rFonts w:ascii="Calibri" w:hAnsi="Calibri" w:cs="Calibri"/>
                                <w:bCs/>
                                <w:szCs w:val="24"/>
                              </w:rPr>
                              <w:t xml:space="preserve"> </w:t>
                            </w:r>
                          </w:p>
                          <w:p w:rsidR="0077770E" w:rsidRPr="008F4A84" w:rsidRDefault="00851A94" w:rsidP="00F142BC">
                            <w:pPr>
                              <w:jc w:val="center"/>
                              <w:rPr>
                                <w:rFonts w:ascii="Calibri Bold" w:hAnsi="Calibri Bold" w:cs="Calibri"/>
                                <w:b/>
                                <w:caps/>
                                <w:szCs w:val="24"/>
                                <w:u w:val="single"/>
                              </w:rPr>
                            </w:pPr>
                            <w:r w:rsidRPr="008F4A84">
                              <w:rPr>
                                <w:rFonts w:ascii="Calibri" w:hAnsi="Calibri" w:cs="Calibri"/>
                                <w:b/>
                                <w:szCs w:val="24"/>
                                <w:u w:val="single"/>
                              </w:rPr>
                              <w:t xml:space="preserve">CHURCH CLEANERS FOR </w:t>
                            </w:r>
                            <w:r w:rsidR="004D68BC" w:rsidRPr="008F4A84">
                              <w:rPr>
                                <w:rFonts w:asciiTheme="minorHAnsi" w:hAnsiTheme="minorHAnsi" w:cstheme="minorHAnsi"/>
                                <w:b/>
                                <w:caps/>
                                <w:szCs w:val="24"/>
                                <w:u w:val="single"/>
                              </w:rPr>
                              <w:t xml:space="preserve">August </w:t>
                            </w:r>
                            <w:r w:rsidR="008F4A84" w:rsidRPr="008F4A84">
                              <w:rPr>
                                <w:rFonts w:asciiTheme="minorHAnsi" w:hAnsiTheme="minorHAnsi" w:cstheme="minorHAnsi"/>
                                <w:b/>
                                <w:caps/>
                                <w:szCs w:val="24"/>
                                <w:u w:val="single"/>
                              </w:rPr>
                              <w:t>1</w:t>
                            </w:r>
                            <w:r w:rsidR="00216FE5">
                              <w:rPr>
                                <w:rFonts w:asciiTheme="minorHAnsi" w:hAnsiTheme="minorHAnsi" w:cstheme="minorHAnsi"/>
                                <w:b/>
                                <w:caps/>
                                <w:szCs w:val="24"/>
                                <w:u w:val="single"/>
                              </w:rPr>
                              <w:t>9</w:t>
                            </w:r>
                            <w:r w:rsidR="004D68BC" w:rsidRPr="008F4A84">
                              <w:rPr>
                                <w:rFonts w:asciiTheme="minorHAnsi" w:hAnsiTheme="minorHAnsi" w:cstheme="minorHAnsi"/>
                                <w:b/>
                                <w:caps/>
                                <w:szCs w:val="24"/>
                                <w:u w:val="single"/>
                                <w:vertAlign w:val="superscript"/>
                              </w:rPr>
                              <w:t>th</w:t>
                            </w:r>
                            <w:r w:rsidR="004D68BC" w:rsidRPr="008F4A84">
                              <w:rPr>
                                <w:rFonts w:asciiTheme="minorHAnsi" w:hAnsiTheme="minorHAnsi" w:cstheme="minorHAnsi"/>
                                <w:b/>
                                <w:caps/>
                                <w:szCs w:val="24"/>
                                <w:u w:val="single"/>
                              </w:rPr>
                              <w:t xml:space="preserve"> </w:t>
                            </w:r>
                            <w:r w:rsidR="00207627" w:rsidRPr="008F4A84">
                              <w:rPr>
                                <w:rFonts w:ascii="Calibri Bold" w:hAnsi="Calibri Bold" w:cs="Calibri"/>
                                <w:b/>
                                <w:caps/>
                                <w:szCs w:val="24"/>
                                <w:u w:val="single"/>
                              </w:rPr>
                              <w:t xml:space="preserve"> </w:t>
                            </w:r>
                          </w:p>
                          <w:p w:rsidR="00851A94" w:rsidRDefault="00424043" w:rsidP="00851A94">
                            <w:pPr>
                              <w:jc w:val="center"/>
                              <w:rPr>
                                <w:rFonts w:ascii="Calibri" w:hAnsi="Calibri" w:cs="Calibri"/>
                                <w:szCs w:val="24"/>
                              </w:rPr>
                            </w:pPr>
                            <w:r>
                              <w:rPr>
                                <w:rFonts w:ascii="Calibri" w:hAnsi="Calibri" w:cs="Calibri"/>
                                <w:szCs w:val="24"/>
                              </w:rPr>
                              <w:t>Doug &amp; Sue Schnell</w:t>
                            </w:r>
                          </w:p>
                          <w:p w:rsidR="00424043" w:rsidRPr="008F4A84" w:rsidRDefault="00424043" w:rsidP="00851A94">
                            <w:pPr>
                              <w:jc w:val="center"/>
                              <w:rPr>
                                <w:rFonts w:ascii="Calibri" w:hAnsi="Calibri" w:cs="Calibri"/>
                                <w:b/>
                                <w:szCs w:val="24"/>
                                <w:u w:val="single"/>
                              </w:rPr>
                            </w:pPr>
                          </w:p>
                          <w:p w:rsidR="00F52704" w:rsidRPr="008F4A84" w:rsidRDefault="00851A94" w:rsidP="00B31ACF">
                            <w:pPr>
                              <w:jc w:val="center"/>
                              <w:rPr>
                                <w:rFonts w:ascii="Calibri" w:hAnsi="Calibri" w:cs="Calibri"/>
                                <w:b/>
                                <w:caps/>
                                <w:szCs w:val="24"/>
                                <w:u w:val="single"/>
                              </w:rPr>
                            </w:pPr>
                            <w:r w:rsidRPr="008F4A84">
                              <w:rPr>
                                <w:rFonts w:ascii="Calibri" w:hAnsi="Calibri" w:cs="Calibri"/>
                                <w:b/>
                                <w:szCs w:val="24"/>
                                <w:u w:val="single"/>
                              </w:rPr>
                              <w:t>ALTAR ASSISTANTS FOR</w:t>
                            </w:r>
                            <w:r w:rsidRPr="008F4A84">
                              <w:rPr>
                                <w:rFonts w:ascii="Calibri" w:hAnsi="Calibri" w:cs="Calibri"/>
                                <w:b/>
                                <w:caps/>
                                <w:szCs w:val="24"/>
                                <w:u w:val="single"/>
                              </w:rPr>
                              <w:t xml:space="preserve"> </w:t>
                            </w:r>
                            <w:r w:rsidR="00930657" w:rsidRPr="008F4A84">
                              <w:rPr>
                                <w:rFonts w:ascii="Calibri" w:hAnsi="Calibri" w:cs="Calibri"/>
                                <w:b/>
                                <w:caps/>
                                <w:szCs w:val="24"/>
                                <w:u w:val="single"/>
                              </w:rPr>
                              <w:t xml:space="preserve">August </w:t>
                            </w:r>
                            <w:r w:rsidR="008F4A84" w:rsidRPr="008F4A84">
                              <w:rPr>
                                <w:rFonts w:ascii="Calibri" w:hAnsi="Calibri" w:cs="Calibri"/>
                                <w:b/>
                                <w:caps/>
                                <w:szCs w:val="24"/>
                                <w:u w:val="single"/>
                              </w:rPr>
                              <w:t>16</w:t>
                            </w:r>
                            <w:r w:rsidR="008F4A84" w:rsidRPr="008F4A84">
                              <w:rPr>
                                <w:rFonts w:ascii="Calibri" w:hAnsi="Calibri" w:cs="Calibri"/>
                                <w:b/>
                                <w:caps/>
                                <w:szCs w:val="24"/>
                                <w:u w:val="single"/>
                                <w:vertAlign w:val="superscript"/>
                              </w:rPr>
                              <w:t>th</w:t>
                            </w:r>
                            <w:r w:rsidR="008F4A84" w:rsidRPr="008F4A84">
                              <w:rPr>
                                <w:rFonts w:ascii="Calibri" w:hAnsi="Calibri" w:cs="Calibri"/>
                                <w:b/>
                                <w:caps/>
                                <w:szCs w:val="24"/>
                                <w:u w:val="single"/>
                              </w:rPr>
                              <w:t xml:space="preserve"> </w:t>
                            </w:r>
                            <w:r w:rsidR="00F52704" w:rsidRPr="008F4A84">
                              <w:rPr>
                                <w:rFonts w:ascii="Calibri" w:hAnsi="Calibri" w:cs="Calibri"/>
                                <w:b/>
                                <w:caps/>
                                <w:szCs w:val="24"/>
                                <w:u w:val="single"/>
                              </w:rPr>
                              <w:t xml:space="preserve"> &amp; </w:t>
                            </w:r>
                            <w:r w:rsidR="008F4A84" w:rsidRPr="008F4A84">
                              <w:rPr>
                                <w:rFonts w:ascii="Calibri" w:hAnsi="Calibri" w:cs="Calibri"/>
                                <w:b/>
                                <w:caps/>
                                <w:szCs w:val="24"/>
                                <w:u w:val="single"/>
                              </w:rPr>
                              <w:t>19</w:t>
                            </w:r>
                            <w:r w:rsidR="00F52704" w:rsidRPr="008F4A84">
                              <w:rPr>
                                <w:rFonts w:ascii="Calibri" w:hAnsi="Calibri" w:cs="Calibri"/>
                                <w:b/>
                                <w:caps/>
                                <w:szCs w:val="24"/>
                                <w:u w:val="single"/>
                                <w:vertAlign w:val="superscript"/>
                              </w:rPr>
                              <w:t>th</w:t>
                            </w:r>
                          </w:p>
                          <w:p w:rsidR="001D7C56" w:rsidRPr="008F4A84" w:rsidRDefault="00F52704" w:rsidP="00B31ACF">
                            <w:pPr>
                              <w:jc w:val="center"/>
                              <w:rPr>
                                <w:rFonts w:ascii="Calibri" w:hAnsi="Calibri" w:cs="Calibri"/>
                                <w:caps/>
                                <w:szCs w:val="24"/>
                              </w:rPr>
                            </w:pPr>
                            <w:r w:rsidRPr="008F4A84">
                              <w:rPr>
                                <w:rFonts w:ascii="Calibri" w:hAnsi="Calibri" w:cs="Calibri"/>
                                <w:caps/>
                                <w:szCs w:val="24"/>
                              </w:rPr>
                              <w:t>7</w:t>
                            </w:r>
                            <w:r w:rsidR="00CF4EEE" w:rsidRPr="008F4A84">
                              <w:rPr>
                                <w:rFonts w:ascii="Calibri" w:hAnsi="Calibri" w:cs="Calibri"/>
                                <w:caps/>
                                <w:szCs w:val="24"/>
                              </w:rPr>
                              <w:t>:00</w:t>
                            </w:r>
                            <w:r w:rsidR="00847C99" w:rsidRPr="008F4A84">
                              <w:rPr>
                                <w:rFonts w:ascii="Calibri" w:hAnsi="Calibri" w:cs="Calibri"/>
                                <w:caps/>
                                <w:szCs w:val="24"/>
                              </w:rPr>
                              <w:t xml:space="preserve"> </w:t>
                            </w:r>
                            <w:r w:rsidR="00CF4EEE" w:rsidRPr="008F4A84">
                              <w:rPr>
                                <w:rFonts w:ascii="Calibri" w:hAnsi="Calibri" w:cs="Calibri"/>
                                <w:szCs w:val="24"/>
                              </w:rPr>
                              <w:t xml:space="preserve">pm </w:t>
                            </w:r>
                            <w:r w:rsidR="008F4A84" w:rsidRPr="008F4A84">
                              <w:rPr>
                                <w:rFonts w:ascii="Calibri" w:hAnsi="Calibri" w:cs="Calibri"/>
                                <w:szCs w:val="24"/>
                              </w:rPr>
                              <w:t>Doug Schnell</w:t>
                            </w:r>
                          </w:p>
                          <w:p w:rsidR="003829BF" w:rsidRPr="008F4A84" w:rsidRDefault="003829BF" w:rsidP="003829BF">
                            <w:pPr>
                              <w:jc w:val="center"/>
                              <w:rPr>
                                <w:rFonts w:ascii="Calibri" w:hAnsi="Calibri" w:cs="Arial"/>
                                <w:szCs w:val="24"/>
                              </w:rPr>
                            </w:pPr>
                            <w:r w:rsidRPr="008F4A84">
                              <w:rPr>
                                <w:rFonts w:ascii="Calibri" w:hAnsi="Calibri" w:cs="Arial"/>
                                <w:szCs w:val="24"/>
                              </w:rPr>
                              <w:t xml:space="preserve">8:00 am </w:t>
                            </w:r>
                            <w:r w:rsidR="008F4A84" w:rsidRPr="008F4A84">
                              <w:rPr>
                                <w:rFonts w:ascii="Calibri" w:hAnsi="Calibri" w:cs="Arial"/>
                                <w:szCs w:val="24"/>
                              </w:rPr>
                              <w:t>Tom Hering &amp; Marty Dierker</w:t>
                            </w:r>
                          </w:p>
                          <w:p w:rsidR="0084727B" w:rsidRPr="008F4A84" w:rsidRDefault="003829BF" w:rsidP="00930657">
                            <w:pPr>
                              <w:overflowPunct/>
                              <w:autoSpaceDE/>
                              <w:autoSpaceDN/>
                              <w:adjustRightInd/>
                              <w:jc w:val="center"/>
                              <w:textAlignment w:val="auto"/>
                              <w:rPr>
                                <w:rFonts w:ascii="Calibri" w:hAnsi="Calibri" w:cs="Arial"/>
                                <w:szCs w:val="22"/>
                              </w:rPr>
                            </w:pPr>
                            <w:r w:rsidRPr="008F4A84">
                              <w:rPr>
                                <w:rFonts w:ascii="Calibri" w:hAnsi="Calibri" w:cs="Arial"/>
                                <w:szCs w:val="24"/>
                              </w:rPr>
                              <w:t xml:space="preserve">10:30 am </w:t>
                            </w:r>
                            <w:r w:rsidR="008F4A84" w:rsidRPr="008F4A84">
                              <w:rPr>
                                <w:rFonts w:ascii="Calibri" w:hAnsi="Calibri" w:cs="Arial"/>
                                <w:szCs w:val="24"/>
                              </w:rPr>
                              <w:t>Ken Lemke &amp; George Edwards</w:t>
                            </w:r>
                          </w:p>
                          <w:p w:rsidR="00A425C0" w:rsidRPr="0058024D" w:rsidRDefault="00A425C0" w:rsidP="00A425C0">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D4C2A" w:rsidRPr="003D4C2A"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Calibri" w:hAnsi="Calibri" w:cs="Calibri"/>
                                      <w:sz w:val="22"/>
                                      <w:szCs w:val="22"/>
                                      <w:u w:val="single"/>
                                    </w:rPr>
                                  </w:pPr>
                                </w:p>
                              </w:tc>
                              <w:tc>
                                <w:tcPr>
                                  <w:tcW w:w="1435" w:type="dxa"/>
                                </w:tcPr>
                                <w:p w:rsidR="00A425C0" w:rsidRPr="003D4C2A" w:rsidRDefault="00A425C0" w:rsidP="00A425C0">
                                  <w:pPr>
                                    <w:jc w:val="center"/>
                                    <w:rPr>
                                      <w:rFonts w:ascii="Calibri" w:hAnsi="Calibri" w:cs="Calibri"/>
                                      <w:sz w:val="22"/>
                                      <w:szCs w:val="22"/>
                                      <w:u w:val="single"/>
                                    </w:rPr>
                                  </w:pPr>
                                </w:p>
                              </w:tc>
                            </w:tr>
                            <w:tr w:rsidR="003D4C2A" w:rsidRPr="003D4C2A"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p>
                              </w:tc>
                              <w:tc>
                                <w:tcPr>
                                  <w:tcW w:w="1446" w:type="dxa"/>
                                  <w:shd w:val="clear" w:color="auto" w:fill="auto"/>
                                  <w:vAlign w:val="bottom"/>
                                </w:tcPr>
                                <w:p w:rsidR="003D4C2A" w:rsidRPr="003D4C2A" w:rsidRDefault="003D4C2A" w:rsidP="003D4C2A">
                                  <w:pPr>
                                    <w:overflowPunct/>
                                    <w:autoSpaceDE/>
                                    <w:autoSpaceDN/>
                                    <w:adjustRightInd/>
                                    <w:jc w:val="center"/>
                                    <w:textAlignment w:val="auto"/>
                                    <w:rPr>
                                      <w:rFonts w:asciiTheme="minorHAnsi" w:hAnsiTheme="minorHAnsi" w:cstheme="minorHAnsi"/>
                                      <w:sz w:val="22"/>
                                      <w:szCs w:val="22"/>
                                    </w:rPr>
                                  </w:pP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rPr>
                                  </w:pP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u w:val="single"/>
                                    </w:rPr>
                                  </w:pP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u w:val="single"/>
                                    </w:rPr>
                                  </w:pPr>
                                </w:p>
                              </w:tc>
                            </w:tr>
                            <w:tr w:rsidR="00A425C0" w:rsidRPr="0058024D"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Theme="minorHAnsi" w:hAnsiTheme="minorHAnsi" w:cstheme="minorHAnsi"/>
                                      <w:sz w:val="22"/>
                                      <w:szCs w:val="22"/>
                                    </w:rPr>
                                  </w:pPr>
                                </w:p>
                              </w:tc>
                              <w:tc>
                                <w:tcPr>
                                  <w:tcW w:w="1435" w:type="dxa"/>
                                </w:tcPr>
                                <w:p w:rsidR="00A425C0" w:rsidRPr="003D4C2A" w:rsidRDefault="00A425C0" w:rsidP="00A425C0">
                                  <w:pPr>
                                    <w:jc w:val="center"/>
                                    <w:rPr>
                                      <w:rFonts w:asciiTheme="minorHAnsi" w:hAnsiTheme="minorHAnsi" w:cstheme="minorHAnsi"/>
                                      <w:sz w:val="22"/>
                                      <w:szCs w:val="22"/>
                                    </w:rPr>
                                  </w:pPr>
                                </w:p>
                              </w:tc>
                            </w:tr>
                          </w:tbl>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8E6D47" w:rsidRDefault="008E6D47" w:rsidP="003829BF">
                      <w:pPr>
                        <w:jc w:val="center"/>
                        <w:rPr>
                          <w:rFonts w:ascii="Calibri" w:hAnsi="Calibri" w:cs="Calibri"/>
                          <w:b/>
                          <w:bCs/>
                          <w:caps/>
                          <w:szCs w:val="24"/>
                          <w:u w:val="single"/>
                        </w:rPr>
                      </w:pPr>
                    </w:p>
                    <w:p w:rsidR="00D862F9" w:rsidRDefault="00D862F9" w:rsidP="003829BF">
                      <w:pPr>
                        <w:jc w:val="center"/>
                        <w:rPr>
                          <w:rFonts w:ascii="Calibri" w:hAnsi="Calibri" w:cs="Calibri"/>
                          <w:b/>
                          <w:bCs/>
                          <w:caps/>
                          <w:szCs w:val="24"/>
                          <w:u w:val="single"/>
                        </w:rPr>
                      </w:pPr>
                    </w:p>
                    <w:p w:rsidR="003829BF" w:rsidRPr="004D68BC" w:rsidRDefault="001F295E" w:rsidP="003829BF">
                      <w:pPr>
                        <w:jc w:val="center"/>
                        <w:rPr>
                          <w:rFonts w:ascii="Calibri" w:hAnsi="Calibri" w:cs="Calibri"/>
                          <w:b/>
                          <w:bCs/>
                          <w:szCs w:val="24"/>
                          <w:u w:val="single"/>
                        </w:rPr>
                      </w:pPr>
                      <w:bookmarkStart w:id="1" w:name="_GoBack"/>
                      <w:bookmarkEnd w:id="1"/>
                      <w:r w:rsidRPr="004D68BC">
                        <w:rPr>
                          <w:rFonts w:ascii="Calibri" w:hAnsi="Calibri" w:cs="Calibri"/>
                          <w:b/>
                          <w:bCs/>
                          <w:caps/>
                          <w:szCs w:val="24"/>
                          <w:u w:val="single"/>
                        </w:rPr>
                        <w:t xml:space="preserve">AUgust </w:t>
                      </w:r>
                      <w:r w:rsidR="003829BF" w:rsidRPr="004D68BC">
                        <w:rPr>
                          <w:rFonts w:ascii="Calibri" w:hAnsi="Calibri" w:cs="Calibri"/>
                          <w:b/>
                          <w:bCs/>
                          <w:caps/>
                          <w:szCs w:val="24"/>
                          <w:u w:val="single"/>
                        </w:rPr>
                        <w:t>USHERS’</w:t>
                      </w:r>
                      <w:r w:rsidR="003829BF" w:rsidRPr="004D68BC">
                        <w:rPr>
                          <w:rFonts w:ascii="Calibri" w:hAnsi="Calibri" w:cs="Calibri"/>
                          <w:b/>
                          <w:bCs/>
                          <w:szCs w:val="24"/>
                          <w:u w:val="single"/>
                        </w:rPr>
                        <w:t xml:space="preserve"> SCHEDULE</w:t>
                      </w:r>
                    </w:p>
                    <w:p w:rsidR="004D68BC" w:rsidRPr="004D68BC" w:rsidRDefault="00AC5D8F" w:rsidP="004D68BC">
                      <w:pPr>
                        <w:ind w:left="2340" w:hanging="2340"/>
                        <w:rPr>
                          <w:rFonts w:ascii="Calibri" w:hAnsi="Calibri" w:cs="Arial"/>
                        </w:rPr>
                      </w:pPr>
                      <w:r w:rsidRPr="004D68BC">
                        <w:rPr>
                          <w:rFonts w:ascii="Calibri" w:hAnsi="Calibri" w:cs="Arial"/>
                          <w:b/>
                          <w:i/>
                        </w:rPr>
                        <w:t>8</w:t>
                      </w:r>
                      <w:r w:rsidR="003746D4" w:rsidRPr="004D68BC">
                        <w:rPr>
                          <w:rFonts w:ascii="Calibri" w:hAnsi="Calibri" w:cs="Arial"/>
                          <w:b/>
                          <w:i/>
                        </w:rPr>
                        <w:t xml:space="preserve">:00 am, Sunday Team </w:t>
                      </w:r>
                      <w:r w:rsidR="004D68BC" w:rsidRPr="004D68BC">
                        <w:rPr>
                          <w:rFonts w:ascii="Calibri" w:hAnsi="Calibri" w:cs="Arial"/>
                          <w:b/>
                          <w:i/>
                        </w:rPr>
                        <w:t>4</w:t>
                      </w:r>
                      <w:r w:rsidR="00AD2525" w:rsidRPr="004D68BC">
                        <w:rPr>
                          <w:rFonts w:ascii="Calibri" w:hAnsi="Calibri" w:cs="Arial"/>
                          <w:b/>
                          <w:i/>
                        </w:rPr>
                        <w:t>E</w:t>
                      </w:r>
                      <w:r w:rsidR="00AD2525" w:rsidRPr="004D68BC">
                        <w:rPr>
                          <w:rFonts w:ascii="Calibri" w:hAnsi="Calibri" w:cs="Arial"/>
                        </w:rPr>
                        <w:t xml:space="preserve">  </w:t>
                      </w:r>
                      <w:r w:rsidR="00921202" w:rsidRPr="004D68BC">
                        <w:rPr>
                          <w:rFonts w:ascii="Calibri" w:hAnsi="Calibri" w:cs="Arial"/>
                        </w:rPr>
                        <w:tab/>
                      </w:r>
                      <w:r w:rsidR="004D68BC" w:rsidRPr="004D68BC">
                        <w:rPr>
                          <w:rFonts w:ascii="Calibri" w:hAnsi="Calibri" w:cs="Arial"/>
                        </w:rPr>
                        <w:t xml:space="preserve">Steve Wolf, Joe Ebert, Sam Klug, Jordan Liesener, </w:t>
                      </w:r>
                    </w:p>
                    <w:p w:rsidR="00F142BC" w:rsidRPr="004D68BC" w:rsidRDefault="004D68BC" w:rsidP="004D68BC">
                      <w:pPr>
                        <w:ind w:left="2340"/>
                        <w:rPr>
                          <w:rFonts w:ascii="Calibri" w:hAnsi="Calibri" w:cs="Arial"/>
                          <w:szCs w:val="19"/>
                        </w:rPr>
                      </w:pPr>
                      <w:r w:rsidRPr="004D68BC">
                        <w:rPr>
                          <w:rFonts w:ascii="Calibri" w:hAnsi="Calibri" w:cs="Arial"/>
                        </w:rPr>
                        <w:t>Bill Mathiak, Mark Boeckman, Andy Koffman</w:t>
                      </w:r>
                    </w:p>
                    <w:p w:rsidR="004D68BC" w:rsidRPr="004D68BC" w:rsidRDefault="00AD2525" w:rsidP="003746D4">
                      <w:pPr>
                        <w:ind w:left="2340" w:hanging="2340"/>
                        <w:rPr>
                          <w:rFonts w:ascii="Calibri" w:hAnsi="Calibri" w:cs="Arial"/>
                        </w:rPr>
                      </w:pPr>
                      <w:r w:rsidRPr="004D68BC">
                        <w:rPr>
                          <w:rFonts w:ascii="Calibri" w:hAnsi="Calibri" w:cs="Arial"/>
                          <w:b/>
                          <w:i/>
                        </w:rPr>
                        <w:t xml:space="preserve">10:30 am, Sunday Team </w:t>
                      </w:r>
                      <w:r w:rsidR="004D68BC" w:rsidRPr="004D68BC">
                        <w:rPr>
                          <w:rFonts w:ascii="Calibri" w:hAnsi="Calibri" w:cs="Arial"/>
                          <w:b/>
                          <w:i/>
                        </w:rPr>
                        <w:t>1</w:t>
                      </w:r>
                      <w:r w:rsidRPr="004D68BC">
                        <w:rPr>
                          <w:rFonts w:ascii="Calibri" w:hAnsi="Calibri" w:cs="Arial"/>
                          <w:b/>
                          <w:i/>
                        </w:rPr>
                        <w:t>L</w:t>
                      </w:r>
                      <w:r w:rsidRPr="004D68BC">
                        <w:rPr>
                          <w:rFonts w:ascii="Calibri" w:hAnsi="Calibri" w:cs="Arial"/>
                        </w:rPr>
                        <w:t xml:space="preserve">: </w:t>
                      </w:r>
                      <w:r w:rsidR="004D68BC" w:rsidRPr="004D68BC">
                        <w:rPr>
                          <w:rFonts w:ascii="Calibri" w:hAnsi="Calibri" w:cs="Arial"/>
                        </w:rPr>
                        <w:t xml:space="preserve">Bob Duckart, Joey Polheber, Gary Johnson, </w:t>
                      </w:r>
                    </w:p>
                    <w:p w:rsidR="00F142BC" w:rsidRPr="004D68BC" w:rsidRDefault="004D68BC" w:rsidP="004D68BC">
                      <w:pPr>
                        <w:ind w:left="2340"/>
                        <w:rPr>
                          <w:rFonts w:ascii="Calibri" w:hAnsi="Calibri" w:cs="Arial"/>
                        </w:rPr>
                      </w:pPr>
                      <w:r w:rsidRPr="004D68BC">
                        <w:rPr>
                          <w:rFonts w:ascii="Calibri" w:hAnsi="Calibri" w:cs="Arial"/>
                        </w:rPr>
                        <w:t>Noah Johnson, Josh Johnson, Gary Suckow</w:t>
                      </w:r>
                    </w:p>
                    <w:p w:rsidR="00F142BC" w:rsidRPr="004D68BC" w:rsidRDefault="003746D4" w:rsidP="00F142BC">
                      <w:pPr>
                        <w:rPr>
                          <w:rFonts w:ascii="Calibri" w:hAnsi="Calibri" w:cs="Arial"/>
                        </w:rPr>
                      </w:pPr>
                      <w:r w:rsidRPr="004D68BC">
                        <w:rPr>
                          <w:rFonts w:ascii="Calibri" w:hAnsi="Calibri" w:cs="Arial"/>
                          <w:b/>
                          <w:i/>
                        </w:rPr>
                        <w:t xml:space="preserve">Thursday, 7:00 pm Team </w:t>
                      </w:r>
                      <w:r w:rsidR="004D68BC" w:rsidRPr="004D68BC">
                        <w:rPr>
                          <w:rFonts w:ascii="Calibri" w:hAnsi="Calibri" w:cs="Arial"/>
                          <w:b/>
                          <w:i/>
                        </w:rPr>
                        <w:t>1</w:t>
                      </w:r>
                      <w:r w:rsidR="00F142BC" w:rsidRPr="004D68BC">
                        <w:rPr>
                          <w:rFonts w:ascii="Calibri" w:hAnsi="Calibri" w:cs="Arial"/>
                          <w:b/>
                          <w:i/>
                        </w:rPr>
                        <w:t>:</w:t>
                      </w:r>
                      <w:r w:rsidR="00F142BC" w:rsidRPr="004D68BC">
                        <w:rPr>
                          <w:rFonts w:ascii="Calibri" w:hAnsi="Calibri" w:cs="Arial"/>
                        </w:rPr>
                        <w:t xml:space="preserve">  </w:t>
                      </w:r>
                      <w:r w:rsidR="004D68BC" w:rsidRPr="004D68BC">
                        <w:rPr>
                          <w:rFonts w:ascii="Calibri" w:hAnsi="Calibri" w:cs="Arial"/>
                        </w:rPr>
                        <w:t>Russ Whitford &amp; Trenton Whitford</w:t>
                      </w:r>
                    </w:p>
                    <w:p w:rsidR="00AD2525" w:rsidRPr="001F295E" w:rsidRDefault="00AD2525" w:rsidP="00F142BC">
                      <w:pPr>
                        <w:rPr>
                          <w:rFonts w:ascii="Calibri" w:hAnsi="Calibri" w:cs="Calibri"/>
                          <w:b/>
                          <w:bCs/>
                          <w:caps/>
                          <w:color w:val="FF0000"/>
                          <w:szCs w:val="24"/>
                          <w:u w:val="single"/>
                        </w:rPr>
                      </w:pPr>
                    </w:p>
                    <w:p w:rsidR="00851A94" w:rsidRPr="00E0732F" w:rsidRDefault="00207627" w:rsidP="00AD2525">
                      <w:pPr>
                        <w:ind w:left="2160" w:hanging="2160"/>
                        <w:jc w:val="center"/>
                        <w:rPr>
                          <w:rFonts w:ascii="Calibri" w:hAnsi="Calibri" w:cs="Calibri"/>
                          <w:b/>
                          <w:bCs/>
                          <w:szCs w:val="24"/>
                          <w:u w:val="single"/>
                        </w:rPr>
                      </w:pPr>
                      <w:r w:rsidRPr="00E0732F">
                        <w:rPr>
                          <w:rFonts w:ascii="Calibri" w:hAnsi="Calibri" w:cs="Calibri"/>
                          <w:b/>
                          <w:bCs/>
                          <w:caps/>
                          <w:szCs w:val="24"/>
                          <w:u w:val="single"/>
                        </w:rPr>
                        <w:t>August</w:t>
                      </w:r>
                      <w:r w:rsidR="00EA1BC0" w:rsidRPr="00E0732F">
                        <w:rPr>
                          <w:rFonts w:ascii="Calibri" w:hAnsi="Calibri" w:cs="Calibri"/>
                          <w:b/>
                          <w:bCs/>
                          <w:caps/>
                          <w:szCs w:val="24"/>
                          <w:u w:val="single"/>
                        </w:rPr>
                        <w:t xml:space="preserve"> ALTAR</w:t>
                      </w:r>
                      <w:r w:rsidR="00851A94" w:rsidRPr="00E0732F">
                        <w:rPr>
                          <w:rFonts w:ascii="Calibri" w:hAnsi="Calibri" w:cs="Calibri"/>
                          <w:b/>
                          <w:bCs/>
                          <w:szCs w:val="24"/>
                          <w:u w:val="single"/>
                        </w:rPr>
                        <w:t xml:space="preserve"> GUILD</w:t>
                      </w:r>
                    </w:p>
                    <w:p w:rsidR="003829BF" w:rsidRPr="00E0732F" w:rsidRDefault="00207627" w:rsidP="00DF5EDD">
                      <w:pPr>
                        <w:jc w:val="center"/>
                        <w:rPr>
                          <w:rFonts w:ascii="Calibri" w:hAnsi="Calibri" w:cs="Calibri"/>
                          <w:bCs/>
                          <w:szCs w:val="24"/>
                        </w:rPr>
                      </w:pPr>
                      <w:r w:rsidRPr="00E0732F">
                        <w:rPr>
                          <w:rFonts w:ascii="Calibri" w:hAnsi="Calibri" w:cs="Calibri"/>
                          <w:bCs/>
                          <w:szCs w:val="24"/>
                        </w:rPr>
                        <w:t>Deanna Edwards, Sarah Smith &amp; Hilary Vatter</w:t>
                      </w:r>
                    </w:p>
                    <w:p w:rsidR="00207627" w:rsidRPr="001F295E" w:rsidRDefault="00207627" w:rsidP="00DF5EDD">
                      <w:pPr>
                        <w:jc w:val="center"/>
                        <w:rPr>
                          <w:rFonts w:ascii="Calibri" w:hAnsi="Calibri" w:cs="Calibri"/>
                          <w:bCs/>
                          <w:color w:val="FF0000"/>
                          <w:szCs w:val="24"/>
                        </w:rPr>
                      </w:pPr>
                    </w:p>
                    <w:p w:rsidR="0084727B" w:rsidRPr="008F4A84" w:rsidRDefault="003829BF" w:rsidP="00994403">
                      <w:pPr>
                        <w:jc w:val="center"/>
                        <w:rPr>
                          <w:rFonts w:ascii="Calibri" w:hAnsi="Calibri" w:cs="Calibri"/>
                          <w:b/>
                          <w:bCs/>
                          <w:szCs w:val="24"/>
                          <w:u w:val="single"/>
                        </w:rPr>
                      </w:pPr>
                      <w:r w:rsidRPr="008F4A84">
                        <w:rPr>
                          <w:rFonts w:ascii="Calibri" w:hAnsi="Calibri" w:cs="Calibri"/>
                          <w:b/>
                          <w:bCs/>
                          <w:szCs w:val="24"/>
                          <w:u w:val="single"/>
                        </w:rPr>
                        <w:t>GREETERS</w:t>
                      </w:r>
                      <w:r w:rsidR="006C6037" w:rsidRPr="008F4A84">
                        <w:rPr>
                          <w:rFonts w:ascii="Calibri" w:hAnsi="Calibri" w:cs="Calibri"/>
                          <w:b/>
                          <w:bCs/>
                          <w:szCs w:val="24"/>
                          <w:u w:val="single"/>
                        </w:rPr>
                        <w:t xml:space="preserve"> </w:t>
                      </w:r>
                      <w:r w:rsidR="00D04519" w:rsidRPr="008F4A84">
                        <w:rPr>
                          <w:rFonts w:ascii="Calibri" w:hAnsi="Calibri" w:cs="Calibri"/>
                          <w:b/>
                          <w:bCs/>
                          <w:szCs w:val="24"/>
                          <w:u w:val="single"/>
                        </w:rPr>
                        <w:t xml:space="preserve">FOR </w:t>
                      </w:r>
                      <w:r w:rsidR="004D68BC" w:rsidRPr="008F4A84">
                        <w:rPr>
                          <w:rFonts w:ascii="Calibri" w:hAnsi="Calibri" w:cs="Calibri"/>
                          <w:b/>
                          <w:bCs/>
                          <w:szCs w:val="24"/>
                          <w:u w:val="single"/>
                        </w:rPr>
                        <w:t xml:space="preserve">AUGUST </w:t>
                      </w:r>
                      <w:r w:rsidR="008F4A84" w:rsidRPr="008F4A84">
                        <w:rPr>
                          <w:rFonts w:ascii="Calibri" w:hAnsi="Calibri" w:cs="Calibri"/>
                          <w:b/>
                          <w:bCs/>
                          <w:szCs w:val="24"/>
                          <w:u w:val="single"/>
                        </w:rPr>
                        <w:t>1</w:t>
                      </w:r>
                      <w:r w:rsidR="0068211F">
                        <w:rPr>
                          <w:rFonts w:ascii="Calibri" w:hAnsi="Calibri" w:cs="Calibri"/>
                          <w:b/>
                          <w:bCs/>
                          <w:szCs w:val="24"/>
                          <w:u w:val="single"/>
                        </w:rPr>
                        <w:t>9</w:t>
                      </w:r>
                      <w:r w:rsidR="008F4A84" w:rsidRPr="008F4A84">
                        <w:rPr>
                          <w:rFonts w:ascii="Calibri" w:hAnsi="Calibri" w:cs="Calibri"/>
                          <w:b/>
                          <w:bCs/>
                          <w:szCs w:val="24"/>
                          <w:u w:val="single"/>
                          <w:vertAlign w:val="superscript"/>
                        </w:rPr>
                        <w:t>th</w:t>
                      </w:r>
                      <w:r w:rsidR="008F4A84" w:rsidRPr="008F4A84">
                        <w:rPr>
                          <w:rFonts w:ascii="Calibri" w:hAnsi="Calibri" w:cs="Calibri"/>
                          <w:b/>
                          <w:bCs/>
                          <w:szCs w:val="24"/>
                          <w:u w:val="single"/>
                        </w:rPr>
                        <w:t xml:space="preserve"> </w:t>
                      </w:r>
                    </w:p>
                    <w:p w:rsidR="00990085" w:rsidRPr="008F4A84" w:rsidRDefault="003829BF" w:rsidP="003746D4">
                      <w:pPr>
                        <w:jc w:val="center"/>
                        <w:rPr>
                          <w:rFonts w:ascii="Calibri" w:hAnsi="Calibri" w:cs="Calibri"/>
                          <w:bCs/>
                          <w:szCs w:val="24"/>
                        </w:rPr>
                      </w:pPr>
                      <w:r w:rsidRPr="008F4A84">
                        <w:rPr>
                          <w:rFonts w:ascii="Calibri" w:hAnsi="Calibri" w:cs="Calibri"/>
                          <w:bCs/>
                          <w:szCs w:val="24"/>
                        </w:rPr>
                        <w:t xml:space="preserve">8:00 am </w:t>
                      </w:r>
                      <w:r w:rsidR="00040B98">
                        <w:rPr>
                          <w:rFonts w:ascii="Calibri" w:hAnsi="Calibri" w:cs="Calibri"/>
                          <w:bCs/>
                          <w:szCs w:val="24"/>
                        </w:rPr>
                        <w:t>Voss Family</w:t>
                      </w:r>
                    </w:p>
                    <w:p w:rsidR="003746D4" w:rsidRPr="008F4A84" w:rsidRDefault="003746D4" w:rsidP="003746D4">
                      <w:pPr>
                        <w:jc w:val="center"/>
                        <w:rPr>
                          <w:rFonts w:ascii="Calibri" w:hAnsi="Calibri" w:cs="Calibri"/>
                          <w:bCs/>
                          <w:szCs w:val="24"/>
                        </w:rPr>
                      </w:pPr>
                      <w:r w:rsidRPr="008F4A84">
                        <w:rPr>
                          <w:rFonts w:ascii="Calibri" w:hAnsi="Calibri" w:cs="Calibri"/>
                          <w:bCs/>
                          <w:szCs w:val="24"/>
                        </w:rPr>
                        <w:t xml:space="preserve">10:30 am </w:t>
                      </w:r>
                      <w:r w:rsidR="00424043">
                        <w:rPr>
                          <w:rFonts w:ascii="Calibri" w:hAnsi="Calibri" w:cs="Calibri"/>
                          <w:bCs/>
                          <w:szCs w:val="24"/>
                        </w:rPr>
                        <w:t>Jean Klas</w:t>
                      </w:r>
                    </w:p>
                    <w:p w:rsidR="009625CC" w:rsidRPr="008F4A84" w:rsidRDefault="00990085" w:rsidP="00DF5EDD">
                      <w:pPr>
                        <w:jc w:val="center"/>
                        <w:rPr>
                          <w:rFonts w:ascii="Calibri" w:hAnsi="Calibri" w:cs="Calibri"/>
                          <w:bCs/>
                          <w:szCs w:val="24"/>
                        </w:rPr>
                      </w:pPr>
                      <w:r w:rsidRPr="008F4A84">
                        <w:rPr>
                          <w:rFonts w:ascii="Calibri" w:hAnsi="Calibri" w:cs="Calibri"/>
                          <w:bCs/>
                          <w:szCs w:val="24"/>
                        </w:rPr>
                        <w:t xml:space="preserve"> </w:t>
                      </w:r>
                    </w:p>
                    <w:p w:rsidR="0077770E" w:rsidRPr="008F4A84" w:rsidRDefault="00851A94" w:rsidP="00F142BC">
                      <w:pPr>
                        <w:jc w:val="center"/>
                        <w:rPr>
                          <w:rFonts w:ascii="Calibri Bold" w:hAnsi="Calibri Bold" w:cs="Calibri"/>
                          <w:b/>
                          <w:caps/>
                          <w:szCs w:val="24"/>
                          <w:u w:val="single"/>
                        </w:rPr>
                      </w:pPr>
                      <w:r w:rsidRPr="008F4A84">
                        <w:rPr>
                          <w:rFonts w:ascii="Calibri" w:hAnsi="Calibri" w:cs="Calibri"/>
                          <w:b/>
                          <w:szCs w:val="24"/>
                          <w:u w:val="single"/>
                        </w:rPr>
                        <w:t xml:space="preserve">CHURCH CLEANERS FOR </w:t>
                      </w:r>
                      <w:r w:rsidR="004D68BC" w:rsidRPr="008F4A84">
                        <w:rPr>
                          <w:rFonts w:asciiTheme="minorHAnsi" w:hAnsiTheme="minorHAnsi" w:cstheme="minorHAnsi"/>
                          <w:b/>
                          <w:caps/>
                          <w:szCs w:val="24"/>
                          <w:u w:val="single"/>
                        </w:rPr>
                        <w:t xml:space="preserve">August </w:t>
                      </w:r>
                      <w:r w:rsidR="008F4A84" w:rsidRPr="008F4A84">
                        <w:rPr>
                          <w:rFonts w:asciiTheme="minorHAnsi" w:hAnsiTheme="minorHAnsi" w:cstheme="minorHAnsi"/>
                          <w:b/>
                          <w:caps/>
                          <w:szCs w:val="24"/>
                          <w:u w:val="single"/>
                        </w:rPr>
                        <w:t>1</w:t>
                      </w:r>
                      <w:r w:rsidR="00216FE5">
                        <w:rPr>
                          <w:rFonts w:asciiTheme="minorHAnsi" w:hAnsiTheme="minorHAnsi" w:cstheme="minorHAnsi"/>
                          <w:b/>
                          <w:caps/>
                          <w:szCs w:val="24"/>
                          <w:u w:val="single"/>
                        </w:rPr>
                        <w:t>9</w:t>
                      </w:r>
                      <w:r w:rsidR="004D68BC" w:rsidRPr="008F4A84">
                        <w:rPr>
                          <w:rFonts w:asciiTheme="minorHAnsi" w:hAnsiTheme="minorHAnsi" w:cstheme="minorHAnsi"/>
                          <w:b/>
                          <w:caps/>
                          <w:szCs w:val="24"/>
                          <w:u w:val="single"/>
                          <w:vertAlign w:val="superscript"/>
                        </w:rPr>
                        <w:t>th</w:t>
                      </w:r>
                      <w:r w:rsidR="004D68BC" w:rsidRPr="008F4A84">
                        <w:rPr>
                          <w:rFonts w:asciiTheme="minorHAnsi" w:hAnsiTheme="minorHAnsi" w:cstheme="minorHAnsi"/>
                          <w:b/>
                          <w:caps/>
                          <w:szCs w:val="24"/>
                          <w:u w:val="single"/>
                        </w:rPr>
                        <w:t xml:space="preserve"> </w:t>
                      </w:r>
                      <w:r w:rsidR="00207627" w:rsidRPr="008F4A84">
                        <w:rPr>
                          <w:rFonts w:ascii="Calibri Bold" w:hAnsi="Calibri Bold" w:cs="Calibri"/>
                          <w:b/>
                          <w:caps/>
                          <w:szCs w:val="24"/>
                          <w:u w:val="single"/>
                        </w:rPr>
                        <w:t xml:space="preserve"> </w:t>
                      </w:r>
                    </w:p>
                    <w:p w:rsidR="00851A94" w:rsidRDefault="00424043" w:rsidP="00851A94">
                      <w:pPr>
                        <w:jc w:val="center"/>
                        <w:rPr>
                          <w:rFonts w:ascii="Calibri" w:hAnsi="Calibri" w:cs="Calibri"/>
                          <w:szCs w:val="24"/>
                        </w:rPr>
                      </w:pPr>
                      <w:r>
                        <w:rPr>
                          <w:rFonts w:ascii="Calibri" w:hAnsi="Calibri" w:cs="Calibri"/>
                          <w:szCs w:val="24"/>
                        </w:rPr>
                        <w:t>Doug &amp; Sue Schnell</w:t>
                      </w:r>
                    </w:p>
                    <w:p w:rsidR="00424043" w:rsidRPr="008F4A84" w:rsidRDefault="00424043" w:rsidP="00851A94">
                      <w:pPr>
                        <w:jc w:val="center"/>
                        <w:rPr>
                          <w:rFonts w:ascii="Calibri" w:hAnsi="Calibri" w:cs="Calibri"/>
                          <w:b/>
                          <w:szCs w:val="24"/>
                          <w:u w:val="single"/>
                        </w:rPr>
                      </w:pPr>
                    </w:p>
                    <w:p w:rsidR="00F52704" w:rsidRPr="008F4A84" w:rsidRDefault="00851A94" w:rsidP="00B31ACF">
                      <w:pPr>
                        <w:jc w:val="center"/>
                        <w:rPr>
                          <w:rFonts w:ascii="Calibri" w:hAnsi="Calibri" w:cs="Calibri"/>
                          <w:b/>
                          <w:caps/>
                          <w:szCs w:val="24"/>
                          <w:u w:val="single"/>
                        </w:rPr>
                      </w:pPr>
                      <w:r w:rsidRPr="008F4A84">
                        <w:rPr>
                          <w:rFonts w:ascii="Calibri" w:hAnsi="Calibri" w:cs="Calibri"/>
                          <w:b/>
                          <w:szCs w:val="24"/>
                          <w:u w:val="single"/>
                        </w:rPr>
                        <w:t>ALTAR ASSISTANTS FOR</w:t>
                      </w:r>
                      <w:r w:rsidRPr="008F4A84">
                        <w:rPr>
                          <w:rFonts w:ascii="Calibri" w:hAnsi="Calibri" w:cs="Calibri"/>
                          <w:b/>
                          <w:caps/>
                          <w:szCs w:val="24"/>
                          <w:u w:val="single"/>
                        </w:rPr>
                        <w:t xml:space="preserve"> </w:t>
                      </w:r>
                      <w:r w:rsidR="00930657" w:rsidRPr="008F4A84">
                        <w:rPr>
                          <w:rFonts w:ascii="Calibri" w:hAnsi="Calibri" w:cs="Calibri"/>
                          <w:b/>
                          <w:caps/>
                          <w:szCs w:val="24"/>
                          <w:u w:val="single"/>
                        </w:rPr>
                        <w:t xml:space="preserve">August </w:t>
                      </w:r>
                      <w:r w:rsidR="008F4A84" w:rsidRPr="008F4A84">
                        <w:rPr>
                          <w:rFonts w:ascii="Calibri" w:hAnsi="Calibri" w:cs="Calibri"/>
                          <w:b/>
                          <w:caps/>
                          <w:szCs w:val="24"/>
                          <w:u w:val="single"/>
                        </w:rPr>
                        <w:t>16</w:t>
                      </w:r>
                      <w:r w:rsidR="008F4A84" w:rsidRPr="008F4A84">
                        <w:rPr>
                          <w:rFonts w:ascii="Calibri" w:hAnsi="Calibri" w:cs="Calibri"/>
                          <w:b/>
                          <w:caps/>
                          <w:szCs w:val="24"/>
                          <w:u w:val="single"/>
                          <w:vertAlign w:val="superscript"/>
                        </w:rPr>
                        <w:t>th</w:t>
                      </w:r>
                      <w:r w:rsidR="008F4A84" w:rsidRPr="008F4A84">
                        <w:rPr>
                          <w:rFonts w:ascii="Calibri" w:hAnsi="Calibri" w:cs="Calibri"/>
                          <w:b/>
                          <w:caps/>
                          <w:szCs w:val="24"/>
                          <w:u w:val="single"/>
                        </w:rPr>
                        <w:t xml:space="preserve"> </w:t>
                      </w:r>
                      <w:r w:rsidR="00F52704" w:rsidRPr="008F4A84">
                        <w:rPr>
                          <w:rFonts w:ascii="Calibri" w:hAnsi="Calibri" w:cs="Calibri"/>
                          <w:b/>
                          <w:caps/>
                          <w:szCs w:val="24"/>
                          <w:u w:val="single"/>
                        </w:rPr>
                        <w:t xml:space="preserve"> &amp; </w:t>
                      </w:r>
                      <w:r w:rsidR="008F4A84" w:rsidRPr="008F4A84">
                        <w:rPr>
                          <w:rFonts w:ascii="Calibri" w:hAnsi="Calibri" w:cs="Calibri"/>
                          <w:b/>
                          <w:caps/>
                          <w:szCs w:val="24"/>
                          <w:u w:val="single"/>
                        </w:rPr>
                        <w:t>19</w:t>
                      </w:r>
                      <w:r w:rsidR="00F52704" w:rsidRPr="008F4A84">
                        <w:rPr>
                          <w:rFonts w:ascii="Calibri" w:hAnsi="Calibri" w:cs="Calibri"/>
                          <w:b/>
                          <w:caps/>
                          <w:szCs w:val="24"/>
                          <w:u w:val="single"/>
                          <w:vertAlign w:val="superscript"/>
                        </w:rPr>
                        <w:t>th</w:t>
                      </w:r>
                    </w:p>
                    <w:p w:rsidR="001D7C56" w:rsidRPr="008F4A84" w:rsidRDefault="00F52704" w:rsidP="00B31ACF">
                      <w:pPr>
                        <w:jc w:val="center"/>
                        <w:rPr>
                          <w:rFonts w:ascii="Calibri" w:hAnsi="Calibri" w:cs="Calibri"/>
                          <w:caps/>
                          <w:szCs w:val="24"/>
                        </w:rPr>
                      </w:pPr>
                      <w:r w:rsidRPr="008F4A84">
                        <w:rPr>
                          <w:rFonts w:ascii="Calibri" w:hAnsi="Calibri" w:cs="Calibri"/>
                          <w:caps/>
                          <w:szCs w:val="24"/>
                        </w:rPr>
                        <w:t>7</w:t>
                      </w:r>
                      <w:r w:rsidR="00CF4EEE" w:rsidRPr="008F4A84">
                        <w:rPr>
                          <w:rFonts w:ascii="Calibri" w:hAnsi="Calibri" w:cs="Calibri"/>
                          <w:caps/>
                          <w:szCs w:val="24"/>
                        </w:rPr>
                        <w:t>:00</w:t>
                      </w:r>
                      <w:r w:rsidR="00847C99" w:rsidRPr="008F4A84">
                        <w:rPr>
                          <w:rFonts w:ascii="Calibri" w:hAnsi="Calibri" w:cs="Calibri"/>
                          <w:caps/>
                          <w:szCs w:val="24"/>
                        </w:rPr>
                        <w:t xml:space="preserve"> </w:t>
                      </w:r>
                      <w:r w:rsidR="00CF4EEE" w:rsidRPr="008F4A84">
                        <w:rPr>
                          <w:rFonts w:ascii="Calibri" w:hAnsi="Calibri" w:cs="Calibri"/>
                          <w:szCs w:val="24"/>
                        </w:rPr>
                        <w:t xml:space="preserve">pm </w:t>
                      </w:r>
                      <w:r w:rsidR="008F4A84" w:rsidRPr="008F4A84">
                        <w:rPr>
                          <w:rFonts w:ascii="Calibri" w:hAnsi="Calibri" w:cs="Calibri"/>
                          <w:szCs w:val="24"/>
                        </w:rPr>
                        <w:t>Doug Schnell</w:t>
                      </w:r>
                    </w:p>
                    <w:p w:rsidR="003829BF" w:rsidRPr="008F4A84" w:rsidRDefault="003829BF" w:rsidP="003829BF">
                      <w:pPr>
                        <w:jc w:val="center"/>
                        <w:rPr>
                          <w:rFonts w:ascii="Calibri" w:hAnsi="Calibri" w:cs="Arial"/>
                          <w:szCs w:val="24"/>
                        </w:rPr>
                      </w:pPr>
                      <w:r w:rsidRPr="008F4A84">
                        <w:rPr>
                          <w:rFonts w:ascii="Calibri" w:hAnsi="Calibri" w:cs="Arial"/>
                          <w:szCs w:val="24"/>
                        </w:rPr>
                        <w:t xml:space="preserve">8:00 am </w:t>
                      </w:r>
                      <w:r w:rsidR="008F4A84" w:rsidRPr="008F4A84">
                        <w:rPr>
                          <w:rFonts w:ascii="Calibri" w:hAnsi="Calibri" w:cs="Arial"/>
                          <w:szCs w:val="24"/>
                        </w:rPr>
                        <w:t>Tom Hering &amp; Marty Dierker</w:t>
                      </w:r>
                    </w:p>
                    <w:p w:rsidR="0084727B" w:rsidRPr="008F4A84" w:rsidRDefault="003829BF" w:rsidP="00930657">
                      <w:pPr>
                        <w:overflowPunct/>
                        <w:autoSpaceDE/>
                        <w:autoSpaceDN/>
                        <w:adjustRightInd/>
                        <w:jc w:val="center"/>
                        <w:textAlignment w:val="auto"/>
                        <w:rPr>
                          <w:rFonts w:ascii="Calibri" w:hAnsi="Calibri" w:cs="Arial"/>
                          <w:szCs w:val="22"/>
                        </w:rPr>
                      </w:pPr>
                      <w:r w:rsidRPr="008F4A84">
                        <w:rPr>
                          <w:rFonts w:ascii="Calibri" w:hAnsi="Calibri" w:cs="Arial"/>
                          <w:szCs w:val="24"/>
                        </w:rPr>
                        <w:t xml:space="preserve">10:30 am </w:t>
                      </w:r>
                      <w:r w:rsidR="008F4A84" w:rsidRPr="008F4A84">
                        <w:rPr>
                          <w:rFonts w:ascii="Calibri" w:hAnsi="Calibri" w:cs="Arial"/>
                          <w:szCs w:val="24"/>
                        </w:rPr>
                        <w:t>Ken Lemke &amp; George Edwards</w:t>
                      </w:r>
                    </w:p>
                    <w:p w:rsidR="00A425C0" w:rsidRPr="0058024D" w:rsidRDefault="00A425C0" w:rsidP="00A425C0">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D4C2A" w:rsidRPr="003D4C2A"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Calibri" w:hAnsi="Calibri" w:cs="Calibri"/>
                                <w:sz w:val="22"/>
                                <w:szCs w:val="22"/>
                                <w:u w:val="single"/>
                              </w:rPr>
                            </w:pPr>
                          </w:p>
                        </w:tc>
                        <w:tc>
                          <w:tcPr>
                            <w:tcW w:w="1435" w:type="dxa"/>
                          </w:tcPr>
                          <w:p w:rsidR="00A425C0" w:rsidRPr="003D4C2A" w:rsidRDefault="00A425C0" w:rsidP="00A425C0">
                            <w:pPr>
                              <w:jc w:val="center"/>
                              <w:rPr>
                                <w:rFonts w:ascii="Calibri" w:hAnsi="Calibri" w:cs="Calibri"/>
                                <w:sz w:val="22"/>
                                <w:szCs w:val="22"/>
                                <w:u w:val="single"/>
                              </w:rPr>
                            </w:pPr>
                          </w:p>
                        </w:tc>
                      </w:tr>
                      <w:tr w:rsidR="003D4C2A" w:rsidRPr="003D4C2A"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p>
                        </w:tc>
                        <w:tc>
                          <w:tcPr>
                            <w:tcW w:w="1446" w:type="dxa"/>
                            <w:shd w:val="clear" w:color="auto" w:fill="auto"/>
                            <w:vAlign w:val="bottom"/>
                          </w:tcPr>
                          <w:p w:rsidR="003D4C2A" w:rsidRPr="003D4C2A" w:rsidRDefault="003D4C2A" w:rsidP="003D4C2A">
                            <w:pPr>
                              <w:overflowPunct/>
                              <w:autoSpaceDE/>
                              <w:autoSpaceDN/>
                              <w:adjustRightInd/>
                              <w:jc w:val="center"/>
                              <w:textAlignment w:val="auto"/>
                              <w:rPr>
                                <w:rFonts w:asciiTheme="minorHAnsi" w:hAnsiTheme="minorHAnsi" w:cstheme="minorHAnsi"/>
                                <w:sz w:val="22"/>
                                <w:szCs w:val="22"/>
                              </w:rPr>
                            </w:pP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rPr>
                            </w:pP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rPr>
                            </w:pPr>
                          </w:p>
                        </w:tc>
                      </w:tr>
                      <w:tr w:rsidR="003D4C2A" w:rsidRPr="0058024D" w:rsidTr="003D4C2A">
                        <w:trPr>
                          <w:trHeight w:val="250"/>
                        </w:trPr>
                        <w:tc>
                          <w:tcPr>
                            <w:tcW w:w="2466" w:type="dxa"/>
                            <w:shd w:val="clear" w:color="auto" w:fill="auto"/>
                          </w:tcPr>
                          <w:p w:rsidR="003D4C2A" w:rsidRPr="000949E0" w:rsidRDefault="003D4C2A" w:rsidP="003D4C2A">
                            <w:pPr>
                              <w:jc w:val="right"/>
                              <w:rPr>
                                <w:rFonts w:ascii="Calibri" w:hAnsi="Calibri" w:cs="Calibri"/>
                                <w:sz w:val="22"/>
                                <w:szCs w:val="22"/>
                              </w:rPr>
                            </w:pPr>
                          </w:p>
                        </w:tc>
                        <w:tc>
                          <w:tcPr>
                            <w:tcW w:w="1446" w:type="dxa"/>
                            <w:shd w:val="clear" w:color="auto" w:fill="auto"/>
                            <w:vAlign w:val="bottom"/>
                          </w:tcPr>
                          <w:p w:rsidR="003D4C2A" w:rsidRPr="003D4C2A" w:rsidRDefault="003D4C2A" w:rsidP="003D4C2A">
                            <w:pPr>
                              <w:jc w:val="center"/>
                              <w:rPr>
                                <w:rFonts w:asciiTheme="minorHAnsi" w:hAnsiTheme="minorHAnsi" w:cstheme="minorHAnsi"/>
                                <w:sz w:val="22"/>
                                <w:szCs w:val="22"/>
                                <w:u w:val="single"/>
                              </w:rPr>
                            </w:pPr>
                          </w:p>
                        </w:tc>
                        <w:tc>
                          <w:tcPr>
                            <w:tcW w:w="1435" w:type="dxa"/>
                            <w:vAlign w:val="center"/>
                          </w:tcPr>
                          <w:p w:rsidR="003D4C2A" w:rsidRPr="003D4C2A" w:rsidRDefault="003D4C2A" w:rsidP="003D4C2A">
                            <w:pPr>
                              <w:overflowPunct/>
                              <w:jc w:val="center"/>
                              <w:textAlignment w:val="auto"/>
                              <w:rPr>
                                <w:rFonts w:asciiTheme="minorHAnsi" w:hAnsiTheme="minorHAnsi" w:cstheme="minorHAnsi"/>
                                <w:sz w:val="22"/>
                                <w:szCs w:val="22"/>
                                <w:u w:val="single"/>
                              </w:rPr>
                            </w:pPr>
                          </w:p>
                        </w:tc>
                      </w:tr>
                      <w:tr w:rsidR="00A425C0" w:rsidRPr="0058024D" w:rsidTr="003A5295">
                        <w:trPr>
                          <w:trHeight w:val="261"/>
                        </w:trPr>
                        <w:tc>
                          <w:tcPr>
                            <w:tcW w:w="2466" w:type="dxa"/>
                            <w:shd w:val="clear" w:color="auto" w:fill="auto"/>
                          </w:tcPr>
                          <w:p w:rsidR="00A425C0" w:rsidRPr="000949E0" w:rsidRDefault="00A425C0" w:rsidP="00A425C0">
                            <w:pPr>
                              <w:jc w:val="right"/>
                              <w:rPr>
                                <w:rFonts w:ascii="Calibri" w:hAnsi="Calibri" w:cs="Calibri"/>
                                <w:sz w:val="22"/>
                                <w:szCs w:val="22"/>
                              </w:rPr>
                            </w:pPr>
                          </w:p>
                        </w:tc>
                        <w:tc>
                          <w:tcPr>
                            <w:tcW w:w="1446" w:type="dxa"/>
                            <w:shd w:val="clear" w:color="auto" w:fill="auto"/>
                          </w:tcPr>
                          <w:p w:rsidR="00A425C0" w:rsidRPr="003D4C2A" w:rsidRDefault="00A425C0" w:rsidP="00A425C0">
                            <w:pPr>
                              <w:jc w:val="center"/>
                              <w:rPr>
                                <w:rFonts w:asciiTheme="minorHAnsi" w:hAnsiTheme="minorHAnsi" w:cstheme="minorHAnsi"/>
                                <w:sz w:val="22"/>
                                <w:szCs w:val="22"/>
                              </w:rPr>
                            </w:pPr>
                          </w:p>
                        </w:tc>
                        <w:tc>
                          <w:tcPr>
                            <w:tcW w:w="1435" w:type="dxa"/>
                          </w:tcPr>
                          <w:p w:rsidR="00A425C0" w:rsidRPr="003D4C2A" w:rsidRDefault="00A425C0" w:rsidP="00A425C0">
                            <w:pPr>
                              <w:jc w:val="center"/>
                              <w:rPr>
                                <w:rFonts w:asciiTheme="minorHAnsi" w:hAnsiTheme="minorHAnsi" w:cstheme="minorHAnsi"/>
                                <w:sz w:val="22"/>
                                <w:szCs w:val="22"/>
                              </w:rPr>
                            </w:pPr>
                          </w:p>
                        </w:tc>
                      </w:tr>
                    </w:tbl>
                    <w:p w:rsidR="00306059" w:rsidRPr="000849DC" w:rsidRDefault="00306059" w:rsidP="0070146A">
                      <w:pPr>
                        <w:rPr>
                          <w:rFonts w:ascii="Calibri" w:hAnsi="Calibri" w:cs="Arial"/>
                          <w:color w:val="FF0000"/>
                          <w:sz w:val="18"/>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464075" w:rsidP="00820D36">
                            <w:pPr>
                              <w:jc w:val="center"/>
                              <w:rPr>
                                <w:rFonts w:ascii="Fletch" w:hAnsi="Fletch"/>
                                <w:b/>
                                <w:sz w:val="28"/>
                                <w:szCs w:val="28"/>
                              </w:rPr>
                            </w:pPr>
                            <w:r>
                              <w:rPr>
                                <w:rFonts w:ascii="Fletch" w:hAnsi="Fletch"/>
                                <w:b/>
                                <w:sz w:val="28"/>
                                <w:szCs w:val="28"/>
                              </w:rPr>
                              <w:t xml:space="preserve">August </w:t>
                            </w:r>
                            <w:r w:rsidR="0068211F">
                              <w:rPr>
                                <w:rFonts w:ascii="Fletch" w:hAnsi="Fletch"/>
                                <w:b/>
                                <w:sz w:val="28"/>
                                <w:szCs w:val="28"/>
                              </w:rPr>
                              <w:t>12</w:t>
                            </w:r>
                            <w:r w:rsidR="00684539">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464075" w:rsidP="00820D36">
                      <w:pPr>
                        <w:jc w:val="center"/>
                        <w:rPr>
                          <w:rFonts w:ascii="Fletch" w:hAnsi="Fletch"/>
                          <w:b/>
                          <w:sz w:val="28"/>
                          <w:szCs w:val="28"/>
                        </w:rPr>
                      </w:pPr>
                      <w:r>
                        <w:rPr>
                          <w:rFonts w:ascii="Fletch" w:hAnsi="Fletch"/>
                          <w:b/>
                          <w:sz w:val="28"/>
                          <w:szCs w:val="28"/>
                        </w:rPr>
                        <w:t xml:space="preserve">August </w:t>
                      </w:r>
                      <w:r w:rsidR="0068211F">
                        <w:rPr>
                          <w:rFonts w:ascii="Fletch" w:hAnsi="Fletch"/>
                          <w:b/>
                          <w:sz w:val="28"/>
                          <w:szCs w:val="28"/>
                        </w:rPr>
                        <w:t>12</w:t>
                      </w:r>
                      <w:r w:rsidR="00684539">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2" w:name="_Hlk500839024"/>
      <w:bookmarkStart w:id="3" w:name="_Hlk497806034"/>
      <w:bookmarkStart w:id="4" w:name="_Hlk500755976"/>
      <w:r>
        <w:rPr>
          <w:rFonts w:ascii="Calibri" w:hAnsi="Calibri" w:cs="Calibri"/>
          <w:bCs/>
          <w:sz w:val="22"/>
          <w:szCs w:val="22"/>
        </w:rPr>
        <w:t xml:space="preserve">   </w:t>
      </w:r>
    </w:p>
    <w:p w:rsidR="00805EBC" w:rsidRDefault="00805EBC" w:rsidP="00207627">
      <w:pPr>
        <w:ind w:left="144" w:hanging="144"/>
        <w:jc w:val="both"/>
        <w:rPr>
          <w:rFonts w:ascii="Calibri Bold" w:hAnsi="Calibri Bold" w:cs="Calibri"/>
          <w:b/>
          <w:bCs/>
          <w:caps/>
          <w:sz w:val="22"/>
          <w:szCs w:val="22"/>
          <w:u w:val="single"/>
        </w:rPr>
      </w:pPr>
      <w:bookmarkStart w:id="5" w:name="_Hlk507066640"/>
      <w:bookmarkStart w:id="6" w:name="_Hlk504559543"/>
      <w:bookmarkStart w:id="7" w:name="_Hlk507066663"/>
      <w:bookmarkEnd w:id="2"/>
      <w:bookmarkEnd w:id="3"/>
      <w:bookmarkEnd w:id="4"/>
    </w:p>
    <w:p w:rsidR="00CD6C96" w:rsidRPr="00CD6C96" w:rsidRDefault="00CD6C96" w:rsidP="00CD6C96">
      <w:pPr>
        <w:ind w:left="180" w:hanging="180"/>
        <w:jc w:val="both"/>
        <w:rPr>
          <w:rFonts w:asciiTheme="minorHAnsi" w:hAnsiTheme="minorHAnsi" w:cstheme="minorHAnsi"/>
          <w:sz w:val="22"/>
        </w:rPr>
      </w:pPr>
      <w:r w:rsidRPr="00CD6C96">
        <w:rPr>
          <w:rFonts w:asciiTheme="minorHAnsi" w:hAnsiTheme="minorHAnsi" w:cstheme="minorHAnsi"/>
          <w:b/>
          <w:bCs/>
          <w:sz w:val="22"/>
          <w:u w:val="single"/>
        </w:rPr>
        <w:t>ADULT BIBLE STUDY</w:t>
      </w:r>
      <w:r w:rsidRPr="00CD6C96">
        <w:rPr>
          <w:rFonts w:asciiTheme="minorHAnsi" w:hAnsiTheme="minorHAnsi" w:cstheme="minorHAnsi"/>
          <w:b/>
          <w:bCs/>
          <w:sz w:val="22"/>
        </w:rPr>
        <w:t xml:space="preserve"> – </w:t>
      </w:r>
      <w:r w:rsidRPr="00CD6C96">
        <w:rPr>
          <w:rFonts w:asciiTheme="minorHAnsi" w:hAnsiTheme="minorHAnsi" w:cstheme="minorHAnsi"/>
          <w:b/>
          <w:bCs/>
          <w:smallCaps/>
          <w:sz w:val="22"/>
        </w:rPr>
        <w:t>Jesus Lives in Us</w:t>
      </w:r>
      <w:r w:rsidRPr="00CD6C96">
        <w:rPr>
          <w:rFonts w:asciiTheme="minorHAnsi" w:hAnsiTheme="minorHAnsi" w:cstheme="minorHAnsi"/>
          <w:b/>
          <w:bCs/>
          <w:sz w:val="22"/>
        </w:rPr>
        <w:t xml:space="preserve"> –</w:t>
      </w:r>
      <w:r w:rsidRPr="00CD6C96">
        <w:rPr>
          <w:rFonts w:asciiTheme="minorHAnsi" w:hAnsiTheme="minorHAnsi" w:cstheme="minorHAnsi"/>
          <w:sz w:val="22"/>
        </w:rPr>
        <w:t xml:space="preserve"> July 15 to September 2.  All too often we’re disappointed in what the world has to offer yet we seem to forget that ONE person lived up to everything his family needed.  Jesus came into our world to fix it… and us!  He came to join us in our humanity to give us hope and a future, and in reality he himself and his life is the power source that we often forget to draw upon.  Quietly, and still forcibly, Jesus comes to each believer to bring truth and love; direction and purpose; answers to every question in life.  All over Scripture the person of Jesus comes to give life, and the longer we linger with him, the fuller our lives become.  Join us for an exploration of how a deeper relationship with Jesus puts everything into perspective.  </w:t>
      </w:r>
    </w:p>
    <w:p w:rsidR="006922F5" w:rsidRPr="00CD6C96" w:rsidRDefault="006922F5" w:rsidP="00CD6C96">
      <w:pPr>
        <w:shd w:val="clear" w:color="auto" w:fill="FFFFFF"/>
        <w:ind w:left="180" w:hanging="180"/>
        <w:jc w:val="both"/>
        <w:rPr>
          <w:rFonts w:asciiTheme="minorHAnsi" w:hAnsiTheme="minorHAnsi" w:cstheme="minorHAnsi"/>
          <w:b/>
          <w:bCs/>
          <w:color w:val="FF0000"/>
          <w:u w:val="single"/>
        </w:rPr>
      </w:pPr>
    </w:p>
    <w:p w:rsidR="00411934" w:rsidRDefault="00411934" w:rsidP="00207627">
      <w:pPr>
        <w:ind w:left="144" w:hanging="144"/>
        <w:jc w:val="both"/>
        <w:rPr>
          <w:rFonts w:asciiTheme="minorHAnsi" w:hAnsiTheme="minorHAnsi" w:cstheme="minorHAnsi"/>
          <w:sz w:val="22"/>
        </w:rPr>
      </w:pPr>
      <w:r w:rsidRPr="00411934">
        <w:rPr>
          <w:rFonts w:asciiTheme="minorHAnsi" w:hAnsiTheme="minorHAnsi" w:cstheme="minorHAnsi"/>
          <w:b/>
          <w:bCs/>
          <w:sz w:val="22"/>
          <w:u w:val="single"/>
        </w:rPr>
        <w:t>SUMMER SERMON SERIES</w:t>
      </w:r>
      <w:r w:rsidRPr="00411934">
        <w:rPr>
          <w:rFonts w:asciiTheme="minorHAnsi" w:hAnsiTheme="minorHAnsi" w:cstheme="minorHAnsi"/>
          <w:b/>
          <w:bCs/>
          <w:sz w:val="22"/>
        </w:rPr>
        <w:t xml:space="preserve"> – </w:t>
      </w:r>
      <w:r w:rsidRPr="00411934">
        <w:rPr>
          <w:rFonts w:asciiTheme="minorHAnsi" w:hAnsiTheme="minorHAnsi" w:cstheme="minorHAnsi"/>
          <w:b/>
          <w:bCs/>
          <w:smallCaps/>
          <w:sz w:val="22"/>
          <w:shd w:val="clear" w:color="auto" w:fill="FFFFFF"/>
        </w:rPr>
        <w:t>Let the Lord’s Leader Listen</w:t>
      </w:r>
      <w:r w:rsidRPr="00411934">
        <w:rPr>
          <w:rFonts w:asciiTheme="minorHAnsi" w:hAnsiTheme="minorHAnsi" w:cstheme="minorHAnsi"/>
          <w:b/>
          <w:bCs/>
          <w:sz w:val="22"/>
          <w:shd w:val="clear" w:color="auto" w:fill="FFFFFF"/>
        </w:rPr>
        <w:t xml:space="preserve"> – June 24 to September 2.</w:t>
      </w:r>
      <w:r>
        <w:rPr>
          <w:rFonts w:asciiTheme="minorHAnsi" w:hAnsiTheme="minorHAnsi" w:cstheme="minorHAnsi"/>
          <w:b/>
          <w:bCs/>
          <w:sz w:val="22"/>
          <w:shd w:val="clear" w:color="auto" w:fill="FFFFFF"/>
        </w:rPr>
        <w:t xml:space="preserve">  </w:t>
      </w:r>
      <w:r w:rsidRPr="00411934">
        <w:rPr>
          <w:rFonts w:asciiTheme="minorHAnsi" w:hAnsiTheme="minorHAnsi" w:cstheme="minorHAnsi"/>
          <w:sz w:val="22"/>
        </w:rPr>
        <w:t xml:space="preserve">Few leaders leave a legacy like King David, who has been called the Great King and Giant Slayer.  David was a flawed man, desperately in need of forgiveness –like all of us.  David was a faith-filled follower of the Lord, blessed with a heart of passion and wisdom.  He sang the songs of a shepherd king from his youth until his grave.  He sought God’s will and as Israel’s leader instilled God’s way.  Even in his fumbling and failures, he longed for the presence and power of the God to whom he’d gladly give all glory.  David is a remarkable study in man’s weakness presented alongside God’s strength and God’s saving grace.  </w:t>
      </w:r>
    </w:p>
    <w:p w:rsidR="00930657" w:rsidRDefault="00930657" w:rsidP="00930657">
      <w:pPr>
        <w:overflowPunct/>
        <w:ind w:left="270" w:hanging="270"/>
        <w:jc w:val="both"/>
        <w:textAlignment w:val="auto"/>
        <w:rPr>
          <w:rFonts w:asciiTheme="minorHAnsi" w:hAnsiTheme="minorHAnsi" w:cstheme="minorHAnsi"/>
          <w:b/>
          <w:sz w:val="22"/>
          <w:u w:val="single"/>
        </w:rPr>
      </w:pPr>
    </w:p>
    <w:p w:rsidR="00831195" w:rsidRDefault="00831195" w:rsidP="00831195">
      <w:pPr>
        <w:ind w:left="144" w:hanging="144"/>
        <w:jc w:val="both"/>
        <w:rPr>
          <w:rFonts w:asciiTheme="minorHAnsi" w:hAnsiTheme="minorHAnsi" w:cstheme="minorHAnsi"/>
          <w:sz w:val="22"/>
          <w:szCs w:val="22"/>
        </w:rPr>
      </w:pPr>
      <w:r w:rsidRPr="00295E3A">
        <w:rPr>
          <w:rFonts w:asciiTheme="minorHAnsi" w:hAnsiTheme="minorHAnsi" w:cstheme="minorHAnsi"/>
          <w:b/>
          <w:sz w:val="22"/>
          <w:u w:val="single"/>
        </w:rPr>
        <w:t xml:space="preserve">CHURCH </w:t>
      </w:r>
      <w:r w:rsidRPr="00207627">
        <w:rPr>
          <w:rFonts w:asciiTheme="minorHAnsi" w:hAnsiTheme="minorHAnsi" w:cstheme="minorHAnsi"/>
          <w:b/>
          <w:sz w:val="22"/>
          <w:szCs w:val="22"/>
          <w:u w:val="single"/>
        </w:rPr>
        <w:t>PICNIC AND SUNDAY SERVICE CHANGE</w:t>
      </w:r>
      <w:r w:rsidRPr="00207627">
        <w:rPr>
          <w:rFonts w:asciiTheme="minorHAnsi" w:hAnsiTheme="minorHAnsi" w:cstheme="minorHAnsi"/>
          <w:sz w:val="22"/>
          <w:szCs w:val="22"/>
        </w:rPr>
        <w:t xml:space="preserve"> - Our church and school picnic will be held on Sunday, August 26</w:t>
      </w:r>
      <w:r w:rsidRPr="00207627">
        <w:rPr>
          <w:rFonts w:asciiTheme="minorHAnsi" w:hAnsiTheme="minorHAnsi" w:cstheme="minorHAnsi"/>
          <w:sz w:val="22"/>
          <w:szCs w:val="22"/>
          <w:vertAlign w:val="superscript"/>
        </w:rPr>
        <w:t>th</w:t>
      </w:r>
      <w:r w:rsidRPr="00207627">
        <w:rPr>
          <w:rFonts w:asciiTheme="minorHAnsi" w:hAnsiTheme="minorHAnsi" w:cstheme="minorHAnsi"/>
          <w:sz w:val="22"/>
          <w:szCs w:val="22"/>
        </w:rPr>
        <w:t xml:space="preserve">.  The picnic will begin at approximately 11:15 am after a single 10 o’clock worship service. Join us for hamburgers, hot dogs and brats, lemonade, ice cream and other shared dishes (Side-dishes and desserts welcome). There will also be games for all ages after lunch. There will be a Free Will Offering basket. No need to sign up to attend; just come and enjoy the delicious food and fellowship! </w:t>
      </w:r>
    </w:p>
    <w:p w:rsidR="001F295E" w:rsidRDefault="001F295E" w:rsidP="00C350D0">
      <w:pPr>
        <w:ind w:left="144" w:hanging="144"/>
        <w:jc w:val="both"/>
        <w:rPr>
          <w:rFonts w:asciiTheme="minorHAnsi" w:hAnsiTheme="minorHAnsi" w:cstheme="minorHAnsi"/>
          <w:b/>
          <w:sz w:val="22"/>
          <w:u w:val="single"/>
        </w:rPr>
      </w:pPr>
    </w:p>
    <w:p w:rsidR="001F295E" w:rsidRDefault="001F295E" w:rsidP="00C350D0">
      <w:pPr>
        <w:ind w:left="144" w:hanging="144"/>
        <w:jc w:val="both"/>
        <w:rPr>
          <w:rFonts w:asciiTheme="minorHAnsi" w:hAnsiTheme="minorHAnsi" w:cstheme="minorHAnsi"/>
          <w:b/>
          <w:sz w:val="22"/>
          <w:u w:val="single"/>
        </w:rPr>
      </w:pPr>
    </w:p>
    <w:p w:rsidR="00831195" w:rsidRPr="00207627" w:rsidRDefault="00831195" w:rsidP="00E85572">
      <w:pPr>
        <w:ind w:left="144" w:right="88" w:hanging="144"/>
        <w:jc w:val="both"/>
        <w:rPr>
          <w:rFonts w:asciiTheme="minorHAnsi" w:hAnsiTheme="minorHAnsi" w:cstheme="minorHAnsi"/>
          <w:sz w:val="22"/>
          <w:szCs w:val="22"/>
        </w:rPr>
      </w:pPr>
      <w:r w:rsidRPr="00207627">
        <w:rPr>
          <w:rFonts w:asciiTheme="minorHAnsi" w:hAnsiTheme="minorHAnsi" w:cstheme="minorHAnsi"/>
          <w:b/>
          <w:sz w:val="22"/>
          <w:szCs w:val="22"/>
          <w:u w:val="single"/>
        </w:rPr>
        <w:lastRenderedPageBreak/>
        <w:t>CHURCH PICNIC ASSISTANCE</w:t>
      </w:r>
      <w:r w:rsidRPr="00207627">
        <w:rPr>
          <w:rFonts w:asciiTheme="minorHAnsi" w:hAnsiTheme="minorHAnsi" w:cstheme="minorHAnsi"/>
          <w:b/>
          <w:sz w:val="22"/>
          <w:szCs w:val="22"/>
        </w:rPr>
        <w:t xml:space="preserve"> -</w:t>
      </w:r>
      <w:r w:rsidRPr="00207627">
        <w:rPr>
          <w:rFonts w:asciiTheme="minorHAnsi" w:hAnsiTheme="minorHAnsi" w:cstheme="minorHAnsi"/>
          <w:sz w:val="22"/>
          <w:szCs w:val="22"/>
        </w:rPr>
        <w:t xml:space="preserve"> Help needed for picnic set-up, serving and clean-up! See the sign-up sheets and details on the table in the church entry area.  Note especially the need for helpers for Saturday (August 25) set-up at 3 pm and servers Sunday morning!  </w:t>
      </w:r>
    </w:p>
    <w:p w:rsidR="002E027C" w:rsidRPr="002E027C" w:rsidRDefault="002E027C" w:rsidP="002E027C">
      <w:pPr>
        <w:rPr>
          <w:rFonts w:asciiTheme="minorHAnsi" w:hAnsiTheme="minorHAnsi" w:cstheme="minorHAnsi"/>
          <w:sz w:val="22"/>
          <w:szCs w:val="22"/>
        </w:rPr>
      </w:pPr>
    </w:p>
    <w:p w:rsidR="002E027C" w:rsidRPr="002E027C" w:rsidRDefault="002E027C" w:rsidP="002E027C">
      <w:pPr>
        <w:shd w:val="clear" w:color="auto" w:fill="FFFFFF"/>
        <w:ind w:left="144" w:hanging="144"/>
        <w:jc w:val="both"/>
        <w:rPr>
          <w:rFonts w:asciiTheme="minorHAnsi" w:hAnsiTheme="minorHAnsi" w:cstheme="minorHAnsi"/>
          <w:color w:val="222222"/>
          <w:sz w:val="22"/>
          <w:szCs w:val="19"/>
        </w:rPr>
      </w:pPr>
      <w:r w:rsidRPr="002E027C">
        <w:rPr>
          <w:rFonts w:asciiTheme="minorHAnsi" w:hAnsiTheme="minorHAnsi" w:cstheme="minorHAnsi"/>
          <w:b/>
          <w:bCs/>
          <w:color w:val="222222"/>
          <w:sz w:val="22"/>
          <w:szCs w:val="22"/>
          <w:u w:val="single"/>
        </w:rPr>
        <w:t>SAVE THE DATE!</w:t>
      </w:r>
      <w:r w:rsidRPr="002E027C">
        <w:rPr>
          <w:rFonts w:asciiTheme="minorHAnsi" w:hAnsiTheme="minorHAnsi" w:cstheme="minorHAnsi"/>
          <w:b/>
          <w:bCs/>
          <w:color w:val="222222"/>
          <w:sz w:val="22"/>
          <w:szCs w:val="22"/>
        </w:rPr>
        <w:t xml:space="preserve"> -  </w:t>
      </w:r>
      <w:r w:rsidRPr="002E027C">
        <w:rPr>
          <w:rFonts w:asciiTheme="minorHAnsi" w:hAnsiTheme="minorHAnsi" w:cstheme="minorHAnsi"/>
          <w:color w:val="222222"/>
          <w:sz w:val="22"/>
          <w:szCs w:val="22"/>
        </w:rPr>
        <w:t xml:space="preserve">Join Our Savior Lutheran School's PTF in helping our neighbors at </w:t>
      </w:r>
      <w:r w:rsidRPr="002E027C">
        <w:rPr>
          <w:rFonts w:asciiTheme="minorHAnsi" w:hAnsiTheme="minorHAnsi" w:cstheme="minorHAnsi"/>
          <w:b/>
          <w:bCs/>
          <w:color w:val="222222"/>
          <w:sz w:val="22"/>
          <w:szCs w:val="22"/>
        </w:rPr>
        <w:t>RiverEdge Nature Center on Saturday, September 15th from 9:45am - 2pm</w:t>
      </w:r>
      <w:r w:rsidRPr="002E027C">
        <w:rPr>
          <w:rFonts w:asciiTheme="minorHAnsi" w:hAnsiTheme="minorHAnsi" w:cstheme="minorHAnsi"/>
          <w:color w:val="222222"/>
          <w:sz w:val="22"/>
          <w:szCs w:val="22"/>
        </w:rPr>
        <w:t>. This half-day event is a great opportunity to meet new students or spend a few hours with friends just as school starts up. In support of our WELS accreditation efforts, we have made it our goal to provide opportunities for our school to get more involved in the local</w:t>
      </w:r>
      <w:r w:rsidRPr="002E027C">
        <w:rPr>
          <w:rFonts w:asciiTheme="minorHAnsi" w:hAnsiTheme="minorHAnsi" w:cstheme="minorHAnsi"/>
          <w:color w:val="222222"/>
          <w:sz w:val="22"/>
          <w:szCs w:val="19"/>
        </w:rPr>
        <w:t xml:space="preserve"> community. Our Warriors team (parents and children) will pitch in and help out with some of the maintenance of this beautiful local nature center. Tasks may include weeding, picking up branches, raking, planting, pruning, landscaping etc. Please dress appropriately as we will help out rain or shine.</w:t>
      </w:r>
      <w:r>
        <w:rPr>
          <w:rFonts w:asciiTheme="minorHAnsi" w:hAnsiTheme="minorHAnsi" w:cstheme="minorHAnsi"/>
          <w:color w:val="222222"/>
          <w:sz w:val="22"/>
          <w:szCs w:val="19"/>
        </w:rPr>
        <w:t xml:space="preserve">  </w:t>
      </w:r>
      <w:r w:rsidRPr="002E027C">
        <w:rPr>
          <w:rFonts w:asciiTheme="minorHAnsi" w:hAnsiTheme="minorHAnsi" w:cstheme="minorHAnsi"/>
          <w:color w:val="222222"/>
          <w:sz w:val="22"/>
          <w:szCs w:val="19"/>
          <w:shd w:val="clear" w:color="auto" w:fill="FFFFFF"/>
        </w:rPr>
        <w:t>After a few hours of morning volunteer work, time for a picnic out on the porch!</w:t>
      </w:r>
      <w:r w:rsidRPr="002E027C">
        <w:rPr>
          <w:rFonts w:asciiTheme="minorHAnsi" w:hAnsiTheme="minorHAnsi" w:cstheme="minorHAnsi"/>
          <w:color w:val="222222"/>
          <w:sz w:val="22"/>
          <w:szCs w:val="19"/>
        </w:rPr>
        <w:t> All food and drink will be provided by the PTF. Afterward, Riveredge staff will offer a short nature activity for the students. </w:t>
      </w:r>
      <w:r w:rsidRPr="002E027C">
        <w:rPr>
          <w:rFonts w:asciiTheme="minorHAnsi" w:hAnsiTheme="minorHAnsi" w:cstheme="minorHAnsi"/>
          <w:b/>
          <w:bCs/>
          <w:color w:val="222222"/>
          <w:sz w:val="22"/>
          <w:szCs w:val="19"/>
        </w:rPr>
        <w:t>Please register at church, on our website, or via Facebook by August 20, 2018</w:t>
      </w:r>
      <w:r w:rsidRPr="002E027C">
        <w:rPr>
          <w:rFonts w:asciiTheme="minorHAnsi" w:hAnsiTheme="minorHAnsi" w:cstheme="minorHAnsi"/>
          <w:color w:val="222222"/>
          <w:sz w:val="22"/>
          <w:szCs w:val="19"/>
        </w:rPr>
        <w:t>. Onsite babysitting will be available for those not yet in school. </w:t>
      </w:r>
      <w:r>
        <w:rPr>
          <w:rFonts w:asciiTheme="minorHAnsi" w:hAnsiTheme="minorHAnsi" w:cstheme="minorHAnsi"/>
          <w:color w:val="222222"/>
          <w:sz w:val="22"/>
          <w:szCs w:val="19"/>
        </w:rPr>
        <w:t xml:space="preserve">  </w:t>
      </w:r>
      <w:r w:rsidRPr="002E027C">
        <w:rPr>
          <w:rFonts w:asciiTheme="minorHAnsi" w:hAnsiTheme="minorHAnsi" w:cstheme="minorHAnsi"/>
          <w:color w:val="222222"/>
          <w:sz w:val="22"/>
          <w:szCs w:val="19"/>
        </w:rPr>
        <w:t>See below for nature center information and directions:</w:t>
      </w:r>
    </w:p>
    <w:p w:rsidR="002E027C" w:rsidRPr="002E027C" w:rsidRDefault="002E027C" w:rsidP="008F4A84">
      <w:pPr>
        <w:shd w:val="clear" w:color="auto" w:fill="FFFFFF"/>
        <w:ind w:left="144"/>
        <w:rPr>
          <w:rFonts w:asciiTheme="minorHAnsi" w:hAnsiTheme="minorHAnsi" w:cstheme="minorHAnsi"/>
          <w:color w:val="222222"/>
          <w:sz w:val="22"/>
          <w:szCs w:val="19"/>
        </w:rPr>
      </w:pPr>
      <w:r w:rsidRPr="002E027C">
        <w:rPr>
          <w:rFonts w:asciiTheme="minorHAnsi" w:hAnsiTheme="minorHAnsi" w:cstheme="minorHAnsi"/>
          <w:color w:val="222222"/>
          <w:sz w:val="22"/>
          <w:szCs w:val="19"/>
        </w:rPr>
        <w:t>RiverEdge Nature Center</w:t>
      </w:r>
      <w:r w:rsidR="008F4A84">
        <w:rPr>
          <w:rFonts w:asciiTheme="minorHAnsi" w:hAnsiTheme="minorHAnsi" w:cstheme="minorHAnsi"/>
          <w:color w:val="222222"/>
          <w:sz w:val="22"/>
          <w:szCs w:val="19"/>
        </w:rPr>
        <w:t xml:space="preserve"> 4458 County Hwy Y, </w:t>
      </w:r>
      <w:r w:rsidRPr="002E027C">
        <w:rPr>
          <w:rFonts w:asciiTheme="minorHAnsi" w:hAnsiTheme="minorHAnsi" w:cstheme="minorHAnsi"/>
          <w:color w:val="222222"/>
          <w:sz w:val="22"/>
          <w:szCs w:val="19"/>
        </w:rPr>
        <w:t>Saukville, WI 53080</w:t>
      </w:r>
    </w:p>
    <w:p w:rsidR="002E027C" w:rsidRPr="002E027C" w:rsidRDefault="002E027C" w:rsidP="008F4A84">
      <w:pPr>
        <w:shd w:val="clear" w:color="auto" w:fill="FFFFFF"/>
        <w:ind w:left="144"/>
        <w:rPr>
          <w:rFonts w:asciiTheme="minorHAnsi" w:hAnsiTheme="minorHAnsi" w:cstheme="minorHAnsi"/>
          <w:color w:val="222222"/>
          <w:sz w:val="22"/>
          <w:szCs w:val="19"/>
        </w:rPr>
      </w:pPr>
      <w:hyperlink r:id="rId7" w:tgtFrame="_blank" w:history="1">
        <w:r w:rsidRPr="002E027C">
          <w:rPr>
            <w:rStyle w:val="Hyperlink"/>
            <w:rFonts w:asciiTheme="minorHAnsi" w:hAnsiTheme="minorHAnsi" w:cstheme="minorHAnsi"/>
            <w:color w:val="1155CC"/>
            <w:sz w:val="22"/>
            <w:szCs w:val="19"/>
          </w:rPr>
          <w:t>http://www.riveredgenaturecenter.org</w:t>
        </w:r>
      </w:hyperlink>
    </w:p>
    <w:p w:rsidR="002E027C" w:rsidRDefault="002E027C" w:rsidP="00831195">
      <w:pPr>
        <w:tabs>
          <w:tab w:val="left" w:pos="720"/>
        </w:tabs>
        <w:ind w:left="144" w:right="88" w:hanging="144"/>
        <w:jc w:val="both"/>
        <w:rPr>
          <w:rFonts w:ascii="Calibri" w:hAnsi="Calibri" w:cs="Arial"/>
          <w:bCs/>
          <w:sz w:val="22"/>
          <w:szCs w:val="22"/>
        </w:rPr>
      </w:pPr>
    </w:p>
    <w:p w:rsidR="00B01224" w:rsidRDefault="00B01224" w:rsidP="00B01224">
      <w:pPr>
        <w:overflowPunct/>
        <w:ind w:left="180" w:hanging="180"/>
        <w:jc w:val="both"/>
        <w:textAlignment w:val="auto"/>
        <w:rPr>
          <w:rFonts w:ascii="Calibri" w:hAnsi="Calibri"/>
          <w:sz w:val="22"/>
          <w:szCs w:val="22"/>
        </w:rPr>
      </w:pPr>
      <w:r w:rsidRPr="00714488">
        <w:rPr>
          <w:rFonts w:ascii="Calibri" w:hAnsi="Calibri" w:cs="Helvetica"/>
          <w:b/>
          <w:sz w:val="22"/>
          <w:szCs w:val="22"/>
          <w:u w:val="single"/>
        </w:rPr>
        <w:t>HEARTS TO HANDS</w:t>
      </w:r>
      <w:r w:rsidRPr="00405E74">
        <w:rPr>
          <w:rFonts w:ascii="Calibri" w:hAnsi="Calibri" w:cs="Helvetica"/>
          <w:b/>
          <w:sz w:val="22"/>
          <w:szCs w:val="22"/>
        </w:rPr>
        <w:t xml:space="preserve"> </w:t>
      </w:r>
      <w:r w:rsidRPr="00B1784F">
        <w:rPr>
          <w:rFonts w:ascii="Calibri" w:hAnsi="Calibri" w:cs="Helvetica"/>
          <w:b/>
          <w:sz w:val="22"/>
          <w:szCs w:val="22"/>
        </w:rPr>
        <w:t xml:space="preserve">- </w:t>
      </w:r>
      <w:r w:rsidRPr="00B1784F">
        <w:rPr>
          <w:rFonts w:ascii="Calibri" w:hAnsi="Calibri"/>
          <w:sz w:val="22"/>
          <w:szCs w:val="22"/>
        </w:rPr>
        <w:t>W</w:t>
      </w:r>
      <w:r w:rsidRPr="00FA08AD">
        <w:rPr>
          <w:rFonts w:ascii="Calibri" w:hAnsi="Calibri"/>
          <w:sz w:val="22"/>
          <w:szCs w:val="22"/>
        </w:rPr>
        <w:t xml:space="preserve">hat better way to stay cool this summer than knitting/crocheting a beautiful scarf to keep you warm in the cold winter.  Join Hearts to Hands the 2nd and 4th Mondays of every month at 6:30 pm in the mezzanine of the school building.  All are welcome, beginners and experienced alike.  We have hooks. needles, and yarn to share.  Hope to see you there.  Contact with questions: Laurel Polheber 262-483-2102.                                         </w:t>
      </w:r>
    </w:p>
    <w:p w:rsidR="00D93420" w:rsidRDefault="00D93420" w:rsidP="00724874">
      <w:pPr>
        <w:overflowPunct/>
        <w:ind w:left="144" w:hanging="144"/>
        <w:jc w:val="both"/>
        <w:textAlignment w:val="auto"/>
        <w:rPr>
          <w:rFonts w:asciiTheme="minorHAnsi" w:hAnsiTheme="minorHAnsi" w:cstheme="minorHAnsi"/>
          <w:b/>
          <w:caps/>
          <w:sz w:val="22"/>
          <w:szCs w:val="22"/>
          <w:u w:val="single"/>
        </w:rPr>
      </w:pPr>
    </w:p>
    <w:p w:rsidR="00D93420" w:rsidRPr="00C83B7E" w:rsidRDefault="00D93420" w:rsidP="00B01224">
      <w:pPr>
        <w:ind w:left="180" w:hanging="180"/>
        <w:jc w:val="both"/>
        <w:rPr>
          <w:rFonts w:asciiTheme="minorHAnsi" w:hAnsiTheme="minorHAnsi" w:cstheme="minorHAnsi"/>
        </w:rPr>
      </w:pPr>
      <w:r w:rsidRPr="00C83B7E">
        <w:rPr>
          <w:rFonts w:asciiTheme="minorHAnsi" w:hAnsiTheme="minorHAnsi" w:cstheme="minorHAnsi"/>
          <w:b/>
          <w:caps/>
          <w:sz w:val="22"/>
          <w:u w:val="single"/>
        </w:rPr>
        <w:t>From the Board of Stewardship</w:t>
      </w:r>
      <w:r w:rsidRPr="00C83B7E">
        <w:rPr>
          <w:rFonts w:asciiTheme="minorHAnsi" w:hAnsiTheme="minorHAnsi" w:cstheme="minorHAnsi"/>
          <w:sz w:val="22"/>
        </w:rPr>
        <w:t xml:space="preserve"> </w:t>
      </w:r>
      <w:r w:rsidR="00C83B7E" w:rsidRPr="00C83B7E">
        <w:rPr>
          <w:rFonts w:asciiTheme="minorHAnsi" w:hAnsiTheme="minorHAnsi" w:cstheme="minorHAnsi"/>
          <w:sz w:val="22"/>
        </w:rPr>
        <w:t xml:space="preserve"> - </w:t>
      </w:r>
      <w:r w:rsidRPr="00C83B7E">
        <w:rPr>
          <w:rFonts w:asciiTheme="minorHAnsi" w:hAnsiTheme="minorHAnsi" w:cstheme="minorHAnsi"/>
          <w:sz w:val="22"/>
          <w:szCs w:val="22"/>
        </w:rPr>
        <w:t>Dear Lord, I come to you as a humble grateful servant who gives You praise and thanks for who You are and all that You have done and continue to do for me.  Show me my sin, that I might repent and be assured of my forgiveness through the blood of Jesus.  Help me to know the work which You have laid before me.  I pray that You will help me to be a faithful caretaker of all the blessings You have given me.  In Christ’s name I pray.  Amen.</w:t>
      </w:r>
    </w:p>
    <w:p w:rsidR="00B01224" w:rsidRDefault="00B01224" w:rsidP="00B01224">
      <w:pPr>
        <w:tabs>
          <w:tab w:val="left" w:pos="720"/>
        </w:tabs>
        <w:ind w:left="144" w:right="88" w:hanging="144"/>
        <w:jc w:val="both"/>
        <w:rPr>
          <w:rFonts w:ascii="Calibri" w:hAnsi="Calibri" w:cs="Arial"/>
          <w:b/>
          <w:bCs/>
          <w:sz w:val="22"/>
          <w:szCs w:val="22"/>
          <w:u w:val="single"/>
        </w:rPr>
      </w:pPr>
    </w:p>
    <w:p w:rsidR="00B01224" w:rsidRDefault="00B01224" w:rsidP="00B01224">
      <w:pPr>
        <w:tabs>
          <w:tab w:val="left" w:pos="720"/>
        </w:tabs>
        <w:ind w:left="144" w:right="88" w:hanging="144"/>
        <w:jc w:val="both"/>
        <w:rPr>
          <w:rFonts w:ascii="Calibri" w:hAnsi="Calibri" w:cs="Arial"/>
          <w:b/>
          <w:bCs/>
          <w:sz w:val="22"/>
          <w:szCs w:val="22"/>
          <w:u w:val="single"/>
        </w:rPr>
      </w:pPr>
    </w:p>
    <w:p w:rsidR="00B01224" w:rsidRDefault="00B01224" w:rsidP="00B01224">
      <w:pPr>
        <w:tabs>
          <w:tab w:val="left" w:pos="720"/>
        </w:tabs>
        <w:ind w:left="144" w:right="88" w:hanging="144"/>
        <w:jc w:val="both"/>
        <w:rPr>
          <w:rFonts w:ascii="Calibri" w:hAnsi="Calibri" w:cs="Arial"/>
          <w:b/>
          <w:bCs/>
          <w:sz w:val="22"/>
          <w:szCs w:val="22"/>
          <w:u w:val="single"/>
        </w:rPr>
      </w:pPr>
    </w:p>
    <w:p w:rsidR="00B01224" w:rsidRDefault="00B01224" w:rsidP="00B01224">
      <w:pPr>
        <w:tabs>
          <w:tab w:val="left" w:pos="720"/>
        </w:tabs>
        <w:ind w:left="144" w:right="88"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D93420" w:rsidRPr="00C83B7E" w:rsidRDefault="00D93420" w:rsidP="00724874">
      <w:pPr>
        <w:overflowPunct/>
        <w:ind w:left="144" w:hanging="144"/>
        <w:jc w:val="both"/>
        <w:textAlignment w:val="auto"/>
        <w:rPr>
          <w:rFonts w:asciiTheme="minorHAnsi" w:hAnsiTheme="minorHAnsi" w:cstheme="minorHAnsi"/>
          <w:caps/>
          <w:sz w:val="22"/>
          <w:szCs w:val="22"/>
          <w:u w:val="single"/>
        </w:rPr>
      </w:pPr>
    </w:p>
    <w:p w:rsidR="008B4AB2" w:rsidRDefault="00CD6762" w:rsidP="00724874">
      <w:pPr>
        <w:overflowPunct/>
        <w:ind w:left="144" w:hanging="144"/>
        <w:jc w:val="both"/>
        <w:textAlignment w:val="auto"/>
        <w:rPr>
          <w:rFonts w:asciiTheme="minorHAnsi" w:hAnsiTheme="minorHAnsi" w:cstheme="minorHAnsi"/>
          <w:b/>
          <w:caps/>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92075</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29" type="#_x0000_t202" style="position:absolute;left:0;text-align:left;margin-left:-2.95pt;margin-top:7.25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" fillcolor="#777">
                <v:textbo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EF35A6" w:rsidRDefault="00EF35A6" w:rsidP="00A26030">
      <w:pPr>
        <w:overflowPunct/>
        <w:ind w:left="144" w:hanging="144"/>
        <w:jc w:val="both"/>
        <w:textAlignment w:val="auto"/>
        <w:rPr>
          <w:rFonts w:ascii="Calibri" w:hAnsi="Calibri" w:cs="Calibri"/>
          <w:color w:val="000000"/>
          <w:sz w:val="22"/>
          <w:szCs w:val="22"/>
        </w:rPr>
      </w:pPr>
    </w:p>
    <w:p w:rsidR="00AC3763" w:rsidRPr="00EA1BC0" w:rsidRDefault="00AC3763" w:rsidP="00A26030">
      <w:pPr>
        <w:overflowPunct/>
        <w:ind w:left="144" w:hanging="144"/>
        <w:jc w:val="both"/>
        <w:textAlignment w:val="auto"/>
        <w:rPr>
          <w:rFonts w:ascii="Calibri" w:hAnsi="Calibri" w:cs="Calibri"/>
          <w:color w:val="000000"/>
          <w:sz w:val="10"/>
          <w:szCs w:val="22"/>
        </w:rPr>
      </w:pPr>
    </w:p>
    <w:p w:rsidR="00464075" w:rsidRPr="002E027C" w:rsidRDefault="00464075" w:rsidP="00B01224">
      <w:pPr>
        <w:ind w:left="180" w:hanging="180"/>
        <w:jc w:val="both"/>
        <w:rPr>
          <w:rFonts w:asciiTheme="minorHAnsi" w:hAnsiTheme="minorHAnsi" w:cstheme="minorHAnsi"/>
          <w:sz w:val="22"/>
          <w:szCs w:val="24"/>
        </w:rPr>
      </w:pPr>
      <w:r w:rsidRPr="008F4A84">
        <w:rPr>
          <w:rFonts w:asciiTheme="minorHAnsi" w:hAnsiTheme="minorHAnsi" w:cstheme="minorHAnsi"/>
          <w:b/>
          <w:bCs/>
          <w:caps/>
          <w:sz w:val="22"/>
          <w:szCs w:val="24"/>
          <w:u w:val="single"/>
        </w:rPr>
        <w:t>Kettle Moraine Lutheran Adult Chorale</w:t>
      </w:r>
      <w:r w:rsidR="002E027C" w:rsidRPr="008F4A84">
        <w:rPr>
          <w:rFonts w:asciiTheme="minorHAnsi" w:hAnsiTheme="minorHAnsi" w:cstheme="minorHAnsi"/>
          <w:b/>
          <w:bCs/>
          <w:sz w:val="22"/>
          <w:szCs w:val="24"/>
        </w:rPr>
        <w:t xml:space="preserve"> - </w:t>
      </w:r>
      <w:r w:rsidRPr="002E027C">
        <w:rPr>
          <w:rFonts w:asciiTheme="minorHAnsi" w:hAnsiTheme="minorHAnsi" w:cstheme="minorHAnsi"/>
          <w:sz w:val="22"/>
          <w:szCs w:val="24"/>
        </w:rPr>
        <w:t>The Kettle Moraine Lutheran Adult Chorale is a choir of volunteer singers who are members of WELS and ELS congregations in our area, primarily those that belong to the KML Federation. Johnold Strey, a KML alumnus (1993) and pastor of Crown of Life Lutheran Church in Hubertus, has been appointed the new director of the KML Adult Chorale. New singers are invited to join the Chorale as it begins a new concert season this fall. Rehearsals are held on Sunday afternoons at 4:00 PM in the choir room at Kettle Moraine Lutheran High School, starting September 9. The choir performs two concerts each year: one shortly before Christmas and another in spring. For more information, contact Pastor Strey (262-628-2550 x210; </w:t>
      </w:r>
      <w:hyperlink r:id="rId8" w:tgtFrame="_blank" w:history="1">
        <w:r w:rsidRPr="002E027C">
          <w:rPr>
            <w:rStyle w:val="Hyperlink"/>
            <w:rFonts w:asciiTheme="minorHAnsi" w:hAnsiTheme="minorHAnsi" w:cstheme="minorHAnsi"/>
            <w:color w:val="1155CC"/>
            <w:sz w:val="22"/>
            <w:szCs w:val="24"/>
          </w:rPr>
          <w:t>jstrey@crownoflifehubertus.com</w:t>
        </w:r>
      </w:hyperlink>
      <w:r w:rsidRPr="002E027C">
        <w:rPr>
          <w:rFonts w:asciiTheme="minorHAnsi" w:hAnsiTheme="minorHAnsi" w:cstheme="minorHAnsi"/>
          <w:sz w:val="22"/>
          <w:szCs w:val="24"/>
        </w:rPr>
        <w:t>). Join your voice with the KML Adult Chorale this fall!</w:t>
      </w:r>
    </w:p>
    <w:p w:rsidR="008F4A84" w:rsidRDefault="008F4A84" w:rsidP="002E027C">
      <w:pPr>
        <w:ind w:left="288" w:hanging="144"/>
        <w:jc w:val="both"/>
        <w:rPr>
          <w:rFonts w:asciiTheme="minorHAnsi" w:hAnsiTheme="minorHAnsi" w:cstheme="minorHAnsi"/>
          <w:sz w:val="22"/>
        </w:rPr>
      </w:pPr>
    </w:p>
    <w:p w:rsidR="004E7558" w:rsidRDefault="004E7558" w:rsidP="00B01224">
      <w:pPr>
        <w:ind w:left="180" w:hanging="180"/>
        <w:jc w:val="both"/>
        <w:rPr>
          <w:rFonts w:asciiTheme="minorHAnsi" w:hAnsiTheme="minorHAnsi" w:cstheme="minorHAnsi"/>
          <w:sz w:val="22"/>
          <w:szCs w:val="22"/>
          <w:shd w:val="clear" w:color="auto" w:fill="FCFCFC"/>
        </w:rPr>
      </w:pPr>
      <w:r w:rsidRPr="00E85572">
        <w:rPr>
          <w:rFonts w:asciiTheme="minorHAnsi" w:hAnsiTheme="minorHAnsi" w:cstheme="minorHAnsi"/>
          <w:b/>
          <w:sz w:val="22"/>
          <w:szCs w:val="22"/>
          <w:u w:val="single"/>
          <w:shd w:val="clear" w:color="auto" w:fill="FCFCFC"/>
        </w:rPr>
        <w:t>S</w:t>
      </w:r>
      <w:r w:rsidRPr="00E85572">
        <w:rPr>
          <w:rFonts w:asciiTheme="minorHAnsi" w:hAnsiTheme="minorHAnsi" w:cstheme="minorHAnsi"/>
          <w:b/>
          <w:sz w:val="22"/>
          <w:szCs w:val="22"/>
          <w:u w:val="single"/>
          <w:shd w:val="clear" w:color="auto" w:fill="FCFCFC"/>
        </w:rPr>
        <w:t>AVE THE DATE</w:t>
      </w:r>
      <w:r w:rsidRPr="00E85572">
        <w:rPr>
          <w:rFonts w:asciiTheme="minorHAnsi" w:hAnsiTheme="minorHAnsi" w:cstheme="minorHAnsi"/>
          <w:sz w:val="22"/>
          <w:szCs w:val="22"/>
          <w:shd w:val="clear" w:color="auto" w:fill="FCFCFC"/>
        </w:rPr>
        <w:t xml:space="preserve"> </w:t>
      </w:r>
      <w:r w:rsidR="00E85572">
        <w:rPr>
          <w:rFonts w:asciiTheme="minorHAnsi" w:hAnsiTheme="minorHAnsi" w:cstheme="minorHAnsi"/>
          <w:sz w:val="22"/>
          <w:szCs w:val="22"/>
          <w:shd w:val="clear" w:color="auto" w:fill="FCFCFC"/>
        </w:rPr>
        <w:t xml:space="preserve">- </w:t>
      </w:r>
      <w:r w:rsidRPr="00E85572">
        <w:rPr>
          <w:rFonts w:asciiTheme="minorHAnsi" w:hAnsiTheme="minorHAnsi" w:cstheme="minorHAnsi"/>
          <w:sz w:val="22"/>
          <w:szCs w:val="22"/>
          <w:shd w:val="clear" w:color="auto" w:fill="FCFCFC"/>
        </w:rPr>
        <w:t>Organization of WELS Lutheran Seniors convention Oct. 10-12, 2018 Osthoff Resort, Elkhart Lake, Wis. “Finish Your Race.” The Organization of WELS Seniors (OWLS) convention is open to all WELS / ELS members who are retired and / or over the age of 50. Registration is now available.</w:t>
      </w:r>
      <w:r w:rsidR="00E85572">
        <w:rPr>
          <w:rFonts w:asciiTheme="minorHAnsi" w:hAnsiTheme="minorHAnsi" w:cstheme="minorHAnsi"/>
          <w:sz w:val="22"/>
          <w:szCs w:val="22"/>
          <w:shd w:val="clear" w:color="auto" w:fill="FCFCFC"/>
        </w:rPr>
        <w:t xml:space="preserve">  Go to </w:t>
      </w:r>
      <w:hyperlink r:id="rId9" w:history="1">
        <w:r w:rsidR="00E85572" w:rsidRPr="000F5DAC">
          <w:rPr>
            <w:rStyle w:val="Hyperlink"/>
            <w:rFonts w:asciiTheme="minorHAnsi" w:hAnsiTheme="minorHAnsi" w:cstheme="minorHAnsi"/>
            <w:sz w:val="22"/>
            <w:szCs w:val="22"/>
            <w:shd w:val="clear" w:color="auto" w:fill="FCFCFC"/>
          </w:rPr>
          <w:t>https://wels.net/events/</w:t>
        </w:r>
      </w:hyperlink>
      <w:r w:rsidR="00E85572">
        <w:rPr>
          <w:rFonts w:asciiTheme="minorHAnsi" w:hAnsiTheme="minorHAnsi" w:cstheme="minorHAnsi"/>
          <w:sz w:val="22"/>
          <w:szCs w:val="22"/>
          <w:shd w:val="clear" w:color="auto" w:fill="FCFCFC"/>
        </w:rPr>
        <w:t xml:space="preserve"> for more information and to download the registration forms. </w:t>
      </w:r>
      <w:r w:rsidR="00E85572" w:rsidRPr="00E85572">
        <w:rPr>
          <w:rFonts w:asciiTheme="minorHAnsi" w:hAnsiTheme="minorHAnsi" w:cstheme="minorHAnsi"/>
          <w:i/>
          <w:sz w:val="22"/>
          <w:szCs w:val="22"/>
          <w:shd w:val="clear" w:color="auto" w:fill="FCFCFC"/>
        </w:rPr>
        <w:t>(Our Savior Members, contact Sarah in the Church office if you need the forms printed for you.)</w:t>
      </w:r>
      <w:r w:rsidR="00E85572">
        <w:rPr>
          <w:rFonts w:asciiTheme="minorHAnsi" w:hAnsiTheme="minorHAnsi" w:cstheme="minorHAnsi"/>
          <w:sz w:val="22"/>
          <w:szCs w:val="22"/>
          <w:shd w:val="clear" w:color="auto" w:fill="FCFCFC"/>
        </w:rPr>
        <w:t xml:space="preserve">  </w:t>
      </w:r>
    </w:p>
    <w:p w:rsidR="00CE588B" w:rsidRDefault="00CE588B" w:rsidP="00B01224">
      <w:pPr>
        <w:ind w:left="180" w:hanging="180"/>
        <w:jc w:val="both"/>
        <w:rPr>
          <w:rFonts w:asciiTheme="minorHAnsi" w:hAnsiTheme="minorHAnsi" w:cstheme="minorHAnsi"/>
          <w:sz w:val="22"/>
          <w:szCs w:val="22"/>
        </w:rPr>
      </w:pPr>
    </w:p>
    <w:p w:rsidR="00CE588B" w:rsidRPr="00CE588B" w:rsidRDefault="00CE588B" w:rsidP="00D862F9">
      <w:pPr>
        <w:shd w:val="clear" w:color="auto" w:fill="FCFCFC"/>
        <w:overflowPunct/>
        <w:autoSpaceDE/>
        <w:autoSpaceDN/>
        <w:adjustRightInd/>
        <w:ind w:left="180" w:hanging="180"/>
        <w:jc w:val="both"/>
        <w:rPr>
          <w:rFonts w:asciiTheme="minorHAnsi" w:hAnsiTheme="minorHAnsi" w:cstheme="minorHAnsi"/>
          <w:sz w:val="22"/>
          <w:szCs w:val="22"/>
        </w:rPr>
      </w:pPr>
      <w:r w:rsidRPr="00CE588B">
        <w:rPr>
          <w:rFonts w:asciiTheme="minorHAnsi" w:hAnsiTheme="minorHAnsi" w:cstheme="minorHAnsi"/>
          <w:b/>
          <w:sz w:val="22"/>
          <w:szCs w:val="22"/>
          <w:u w:val="single"/>
          <w:bdr w:val="none" w:sz="0" w:space="0" w:color="auto" w:frame="1"/>
        </w:rPr>
        <w:t>MARRIAGE RETREAT</w:t>
      </w:r>
      <w:r w:rsidRPr="00CE588B">
        <w:rPr>
          <w:rFonts w:asciiTheme="minorHAnsi" w:hAnsiTheme="minorHAnsi" w:cstheme="minorHAnsi"/>
          <w:sz w:val="22"/>
          <w:szCs w:val="22"/>
          <w:bdr w:val="none" w:sz="0" w:space="0" w:color="auto" w:frame="1"/>
        </w:rPr>
        <w:t xml:space="preserve"> - January 11, 2019</w:t>
      </w:r>
      <w:r w:rsidRPr="00CE588B">
        <w:rPr>
          <w:rFonts w:asciiTheme="minorHAnsi" w:hAnsiTheme="minorHAnsi" w:cstheme="minorHAnsi"/>
          <w:sz w:val="22"/>
          <w:szCs w:val="22"/>
        </w:rPr>
        <w:t> - </w:t>
      </w:r>
      <w:r w:rsidRPr="00CE588B">
        <w:rPr>
          <w:rFonts w:asciiTheme="minorHAnsi" w:hAnsiTheme="minorHAnsi" w:cstheme="minorHAnsi"/>
          <w:sz w:val="22"/>
          <w:szCs w:val="22"/>
          <w:bdr w:val="none" w:sz="0" w:space="0" w:color="auto" w:frame="1"/>
        </w:rPr>
        <w:t>January 13, 2019 -</w:t>
      </w:r>
      <w:r>
        <w:rPr>
          <w:rFonts w:asciiTheme="minorHAnsi" w:hAnsiTheme="minorHAnsi" w:cstheme="minorHAnsi"/>
          <w:sz w:val="22"/>
          <w:szCs w:val="22"/>
        </w:rPr>
        <w:t xml:space="preserve">HEALTHY MARRIAGE Chaska, Minn.  </w:t>
      </w:r>
      <w:r w:rsidRPr="00CE588B">
        <w:rPr>
          <w:rFonts w:asciiTheme="minorHAnsi" w:hAnsiTheme="minorHAnsi" w:cstheme="minorHAnsi"/>
          <w:sz w:val="22"/>
          <w:szCs w:val="22"/>
        </w:rPr>
        <w:t xml:space="preserve">Jesus has identified “dimensions of a healthy marriage” – things that promote health in marriage. Healthy Marriage will help you learn those “dimensions of a healthy marriage.” More than that, Healthy Marriage will equip to you to practice them and maintain the health of your marriage long after this memorable weekend get-away.  For more information  go to https://wels.net/event/healthy-marriage-chaska-minnesota/. Registration Deadline: November 27, 2018 </w:t>
      </w:r>
    </w:p>
    <w:p w:rsidR="00CE588B" w:rsidRPr="00CE588B" w:rsidRDefault="00CE588B" w:rsidP="00CE588B">
      <w:pPr>
        <w:ind w:left="270" w:hanging="270"/>
        <w:jc w:val="both"/>
        <w:rPr>
          <w:rFonts w:asciiTheme="minorHAnsi" w:hAnsiTheme="minorHAnsi" w:cstheme="minorHAnsi"/>
          <w:sz w:val="22"/>
          <w:szCs w:val="22"/>
        </w:rPr>
      </w:pPr>
    </w:p>
    <w:p w:rsidR="008F4A84" w:rsidRPr="002E027C" w:rsidRDefault="008F4A84" w:rsidP="002E027C">
      <w:pPr>
        <w:ind w:left="288" w:hanging="144"/>
        <w:jc w:val="both"/>
        <w:rPr>
          <w:rFonts w:asciiTheme="minorHAnsi" w:hAnsiTheme="minorHAnsi" w:cstheme="minorHAnsi"/>
          <w:sz w:val="22"/>
        </w:rPr>
      </w:pPr>
    </w:p>
    <w:p w:rsidR="00464075" w:rsidRPr="00831195" w:rsidRDefault="00464075" w:rsidP="00831195">
      <w:pPr>
        <w:ind w:left="144" w:hanging="144"/>
        <w:jc w:val="both"/>
        <w:rPr>
          <w:rFonts w:asciiTheme="minorHAnsi" w:hAnsiTheme="minorHAnsi" w:cstheme="minorHAnsi"/>
          <w:sz w:val="22"/>
          <w:szCs w:val="22"/>
        </w:rPr>
      </w:pPr>
    </w:p>
    <w:bookmarkEnd w:id="5"/>
    <w:bookmarkEnd w:id="6"/>
    <w:bookmarkEnd w:id="7"/>
    <w:sectPr w:rsidR="00464075" w:rsidRPr="00831195" w:rsidSect="00746FB5">
      <w:type w:val="continuous"/>
      <w:pgSz w:w="15840" w:h="12240" w:orient="landscape" w:code="1"/>
      <w:pgMar w:top="446" w:right="907" w:bottom="245" w:left="446" w:header="0" w:footer="0" w:gutter="0"/>
      <w:paperSrc w:first="257" w:other="257"/>
      <w:pgNumType w:start="1"/>
      <w:cols w:num="2" w:space="135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Times New Roman"/>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23FE"/>
    <w:rsid w:val="000626E4"/>
    <w:rsid w:val="00062BCA"/>
    <w:rsid w:val="00063570"/>
    <w:rsid w:val="00063E4C"/>
    <w:rsid w:val="0006454E"/>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F84"/>
    <w:rsid w:val="001C43A2"/>
    <w:rsid w:val="001C4A30"/>
    <w:rsid w:val="001C59B6"/>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C56"/>
    <w:rsid w:val="001E0245"/>
    <w:rsid w:val="001E04B1"/>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8B3"/>
    <w:rsid w:val="002A0AEE"/>
    <w:rsid w:val="002A1175"/>
    <w:rsid w:val="002A1F85"/>
    <w:rsid w:val="002A21C6"/>
    <w:rsid w:val="002A21DB"/>
    <w:rsid w:val="002A22AB"/>
    <w:rsid w:val="002A238D"/>
    <w:rsid w:val="002A2524"/>
    <w:rsid w:val="002A267E"/>
    <w:rsid w:val="002A2B44"/>
    <w:rsid w:val="002A3BD3"/>
    <w:rsid w:val="002A4232"/>
    <w:rsid w:val="002A4452"/>
    <w:rsid w:val="002A45D3"/>
    <w:rsid w:val="002A46D4"/>
    <w:rsid w:val="002A6055"/>
    <w:rsid w:val="002A627E"/>
    <w:rsid w:val="002A6430"/>
    <w:rsid w:val="002A6949"/>
    <w:rsid w:val="002A7C02"/>
    <w:rsid w:val="002A7E08"/>
    <w:rsid w:val="002A7EEC"/>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264"/>
    <w:rsid w:val="003F5441"/>
    <w:rsid w:val="003F551F"/>
    <w:rsid w:val="003F5596"/>
    <w:rsid w:val="003F5743"/>
    <w:rsid w:val="003F61F0"/>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5B4"/>
    <w:rsid w:val="005645E2"/>
    <w:rsid w:val="00564B84"/>
    <w:rsid w:val="00564CF0"/>
    <w:rsid w:val="00564DF1"/>
    <w:rsid w:val="00564EE6"/>
    <w:rsid w:val="005657DC"/>
    <w:rsid w:val="005659E4"/>
    <w:rsid w:val="00565A48"/>
    <w:rsid w:val="005663AC"/>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2681"/>
    <w:rsid w:val="005A26E6"/>
    <w:rsid w:val="005A2B7E"/>
    <w:rsid w:val="005A36AE"/>
    <w:rsid w:val="005A39D0"/>
    <w:rsid w:val="005A3DB0"/>
    <w:rsid w:val="005A55E8"/>
    <w:rsid w:val="005A5E29"/>
    <w:rsid w:val="005A63C9"/>
    <w:rsid w:val="005A6CDA"/>
    <w:rsid w:val="005A7047"/>
    <w:rsid w:val="005A7244"/>
    <w:rsid w:val="005A72ED"/>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7D2"/>
    <w:rsid w:val="00B61D24"/>
    <w:rsid w:val="00B61EFA"/>
    <w:rsid w:val="00B61F49"/>
    <w:rsid w:val="00B62784"/>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5AE"/>
    <w:rsid w:val="00E94762"/>
    <w:rsid w:val="00E94793"/>
    <w:rsid w:val="00E94BC6"/>
    <w:rsid w:val="00E95182"/>
    <w:rsid w:val="00E953BA"/>
    <w:rsid w:val="00E956B7"/>
    <w:rsid w:val="00E95AA1"/>
    <w:rsid w:val="00E95D2F"/>
    <w:rsid w:val="00E95E4F"/>
    <w:rsid w:val="00E972E4"/>
    <w:rsid w:val="00EA0961"/>
    <w:rsid w:val="00EA130A"/>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5D40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rey@crownoflifehubertus.com" TargetMode="External"/><Relationship Id="rId3" Type="http://schemas.openxmlformats.org/officeDocument/2006/relationships/styles" Target="styles.xml"/><Relationship Id="rId7" Type="http://schemas.openxmlformats.org/officeDocument/2006/relationships/hyperlink" Target="http://www.riveredgenature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ls.ne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C679-840A-4DD3-BA63-1104DAA5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2</Pages>
  <Words>1129</Words>
  <Characters>5921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7</cp:revision>
  <cp:lastPrinted>2018-08-01T16:10:00Z</cp:lastPrinted>
  <dcterms:created xsi:type="dcterms:W3CDTF">2018-07-31T15:42:00Z</dcterms:created>
  <dcterms:modified xsi:type="dcterms:W3CDTF">2018-08-01T16:12:00Z</dcterms:modified>
</cp:coreProperties>
</file>